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80FD4" w14:paraId="2CAA702C" w14:textId="77777777" w:rsidTr="00C80FD4">
        <w:tc>
          <w:tcPr>
            <w:tcW w:w="4924" w:type="dxa"/>
          </w:tcPr>
          <w:p w14:paraId="7B69B77E" w14:textId="5DD46E8C" w:rsidR="00C80FD4" w:rsidRDefault="00C80FD4" w:rsidP="00C64C41">
            <w:pPr>
              <w:rPr>
                <w:spacing w:val="60"/>
              </w:rPr>
            </w:pPr>
          </w:p>
        </w:tc>
        <w:tc>
          <w:tcPr>
            <w:tcW w:w="4924" w:type="dxa"/>
          </w:tcPr>
          <w:p w14:paraId="21B15F87" w14:textId="77777777" w:rsidR="00C80FD4" w:rsidRDefault="00C80FD4" w:rsidP="00B25F7A">
            <w:pPr>
              <w:jc w:val="right"/>
              <w:rPr>
                <w:spacing w:val="60"/>
              </w:rPr>
            </w:pPr>
          </w:p>
        </w:tc>
      </w:tr>
    </w:tbl>
    <w:p w14:paraId="020BB6A3" w14:textId="77777777" w:rsidR="00660CD5" w:rsidRPr="000165F2" w:rsidRDefault="00660CD5" w:rsidP="00660CD5">
      <w:pPr>
        <w:jc w:val="center"/>
        <w:rPr>
          <w:b/>
        </w:rPr>
      </w:pPr>
      <w:r w:rsidRPr="000165F2">
        <w:rPr>
          <w:b/>
        </w:rPr>
        <w:t>Положение</w:t>
      </w:r>
    </w:p>
    <w:p w14:paraId="166A3D1F" w14:textId="5B14336E" w:rsidR="00660CD5" w:rsidRPr="000165F2" w:rsidRDefault="00660CD5" w:rsidP="00660CD5">
      <w:pPr>
        <w:jc w:val="center"/>
        <w:rPr>
          <w:b/>
        </w:rPr>
      </w:pPr>
      <w:r>
        <w:rPr>
          <w:b/>
        </w:rPr>
        <w:t xml:space="preserve">о проведении </w:t>
      </w:r>
      <w:r w:rsidR="00CD132B">
        <w:rPr>
          <w:b/>
        </w:rPr>
        <w:t>межмуниципального</w:t>
      </w:r>
      <w:r w:rsidRPr="000165F2">
        <w:rPr>
          <w:b/>
        </w:rPr>
        <w:t xml:space="preserve"> конкурса </w:t>
      </w:r>
      <w:r>
        <w:rPr>
          <w:b/>
        </w:rPr>
        <w:t xml:space="preserve"> </w:t>
      </w:r>
      <w:r w:rsidRPr="000165F2">
        <w:rPr>
          <w:b/>
        </w:rPr>
        <w:t>молодых исполнителей</w:t>
      </w:r>
    </w:p>
    <w:p w14:paraId="04B780B2" w14:textId="0EFA1432" w:rsidR="00660CD5" w:rsidRPr="000165F2" w:rsidRDefault="00660CD5" w:rsidP="00660CD5">
      <w:pPr>
        <w:jc w:val="center"/>
        <w:rPr>
          <w:b/>
        </w:rPr>
      </w:pPr>
      <w:r w:rsidRPr="000165F2">
        <w:rPr>
          <w:b/>
        </w:rPr>
        <w:t>«Северная звезда</w:t>
      </w:r>
      <w:r w:rsidR="009C2E9B">
        <w:rPr>
          <w:b/>
        </w:rPr>
        <w:t xml:space="preserve"> - 201</w:t>
      </w:r>
      <w:r w:rsidR="00AF1130" w:rsidRPr="00BA4167">
        <w:rPr>
          <w:b/>
        </w:rPr>
        <w:t>8</w:t>
      </w:r>
      <w:r w:rsidRPr="000165F2">
        <w:rPr>
          <w:b/>
        </w:rPr>
        <w:t>»</w:t>
      </w:r>
    </w:p>
    <w:p w14:paraId="0ED0DA26" w14:textId="77777777" w:rsidR="00660CD5" w:rsidRPr="000165F2" w:rsidRDefault="00660CD5" w:rsidP="00660CD5">
      <w:pPr>
        <w:jc w:val="both"/>
        <w:rPr>
          <w:b/>
        </w:rPr>
      </w:pPr>
    </w:p>
    <w:p w14:paraId="7D4DA118" w14:textId="77777777" w:rsidR="00660CD5" w:rsidRPr="000165F2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Цели и задачи конкурса:</w:t>
      </w:r>
    </w:p>
    <w:p w14:paraId="262A05E3" w14:textId="77777777" w:rsidR="00660CD5" w:rsidRPr="000165F2" w:rsidRDefault="00660CD5" w:rsidP="00660CD5">
      <w:pPr>
        <w:ind w:firstLine="709"/>
        <w:jc w:val="both"/>
      </w:pPr>
      <w:r w:rsidRPr="000165F2">
        <w:t>-выявление и поддержка молодых исполнителей эстрадного жанра и талантливых любительских танцевальных коллективов и групп</w:t>
      </w:r>
    </w:p>
    <w:p w14:paraId="3530AC28" w14:textId="77777777" w:rsidR="00660CD5" w:rsidRPr="000165F2" w:rsidRDefault="00660CD5" w:rsidP="00660CD5">
      <w:pPr>
        <w:ind w:firstLine="709"/>
        <w:jc w:val="both"/>
      </w:pPr>
      <w:r w:rsidRPr="000165F2">
        <w:t xml:space="preserve">-совершенствование вокальной культуры, исполнительского мастерства молодых исполнителей и юных танцоров </w:t>
      </w:r>
    </w:p>
    <w:p w14:paraId="27495A71" w14:textId="77777777" w:rsidR="00660CD5" w:rsidRPr="000165F2" w:rsidRDefault="00660CD5" w:rsidP="00660CD5">
      <w:pPr>
        <w:ind w:firstLine="709"/>
        <w:jc w:val="both"/>
      </w:pPr>
      <w:r w:rsidRPr="000165F2">
        <w:t>-предоставление творческого плацдарма для проявления и популяризации молодежного музыкального творчества</w:t>
      </w:r>
    </w:p>
    <w:p w14:paraId="441F67B5" w14:textId="77777777" w:rsidR="00660CD5" w:rsidRPr="000165F2" w:rsidRDefault="00660CD5" w:rsidP="00660CD5">
      <w:pPr>
        <w:ind w:firstLine="709"/>
        <w:jc w:val="both"/>
      </w:pPr>
      <w:r w:rsidRPr="000165F2">
        <w:t>-создание среды творческого общения молодого поколения</w:t>
      </w:r>
    </w:p>
    <w:p w14:paraId="03DA6F9D" w14:textId="77777777" w:rsidR="00660CD5" w:rsidRPr="000165F2" w:rsidRDefault="00660CD5" w:rsidP="00660CD5">
      <w:pPr>
        <w:ind w:firstLine="709"/>
        <w:jc w:val="both"/>
      </w:pPr>
      <w:r w:rsidRPr="000165F2">
        <w:t>-стимулирование творческой и общественной активности конкурсантов, направленной на формирование художественного вкуса и общей культуры молодежи</w:t>
      </w:r>
    </w:p>
    <w:p w14:paraId="6DF879E1" w14:textId="77777777" w:rsidR="00660CD5" w:rsidRPr="000165F2" w:rsidRDefault="00660CD5" w:rsidP="00660CD5">
      <w:pPr>
        <w:ind w:firstLine="709"/>
        <w:jc w:val="both"/>
        <w:rPr>
          <w:b/>
        </w:rPr>
      </w:pPr>
    </w:p>
    <w:p w14:paraId="70688E24" w14:textId="77777777" w:rsidR="00660CD5" w:rsidRPr="000165F2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Время и место проведения конкурса:</w:t>
      </w:r>
    </w:p>
    <w:p w14:paraId="7622005F" w14:textId="662537C4" w:rsidR="00660CD5" w:rsidRPr="005A4060" w:rsidRDefault="00660CD5" w:rsidP="00660CD5">
      <w:pPr>
        <w:ind w:firstLine="709"/>
        <w:jc w:val="both"/>
        <w:rPr>
          <w:b/>
        </w:rPr>
      </w:pPr>
      <w:r w:rsidRPr="000165F2">
        <w:t>Конкурс проводится в актовом зале ЦДТ «Хибины», по адресу: г. Кировск, пр. Ленина, д. 5.</w:t>
      </w:r>
      <w:r>
        <w:t>:</w:t>
      </w:r>
    </w:p>
    <w:p w14:paraId="1175421D" w14:textId="1B21F44C" w:rsidR="00660CD5" w:rsidRDefault="009C2E9B" w:rsidP="00660CD5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7E0F67">
        <w:rPr>
          <w:b/>
          <w:u w:val="single"/>
        </w:rPr>
        <w:t>7</w:t>
      </w:r>
      <w:r>
        <w:rPr>
          <w:b/>
          <w:u w:val="single"/>
        </w:rPr>
        <w:t xml:space="preserve"> января   201</w:t>
      </w:r>
      <w:r w:rsidR="007E0F67">
        <w:rPr>
          <w:b/>
          <w:u w:val="single"/>
        </w:rPr>
        <w:t>8</w:t>
      </w:r>
      <w:r w:rsidR="00660CD5">
        <w:rPr>
          <w:b/>
          <w:u w:val="single"/>
        </w:rPr>
        <w:t xml:space="preserve"> г. </w:t>
      </w:r>
      <w:r w:rsidR="00660CD5" w:rsidRPr="00CD132B">
        <w:rPr>
          <w:b/>
          <w:u w:val="single"/>
        </w:rPr>
        <w:t>в 1</w:t>
      </w:r>
      <w:r w:rsidR="007E0F67">
        <w:rPr>
          <w:b/>
          <w:u w:val="single"/>
        </w:rPr>
        <w:t>4</w:t>
      </w:r>
      <w:r w:rsidR="00660CD5" w:rsidRPr="00CD132B">
        <w:rPr>
          <w:b/>
          <w:u w:val="single"/>
        </w:rPr>
        <w:t xml:space="preserve">.00 – </w:t>
      </w:r>
      <w:r w:rsidR="00660CD5">
        <w:rPr>
          <w:b/>
          <w:u w:val="single"/>
        </w:rPr>
        <w:t xml:space="preserve">номинация «хореография», </w:t>
      </w:r>
      <w:r w:rsidR="00755DD4">
        <w:rPr>
          <w:b/>
          <w:u w:val="single"/>
        </w:rPr>
        <w:t>«вокальные ансамбли»</w:t>
      </w:r>
      <w:r w:rsidR="00501448">
        <w:rPr>
          <w:b/>
          <w:u w:val="single"/>
        </w:rPr>
        <w:t>,</w:t>
      </w:r>
      <w:r w:rsidR="00501448" w:rsidRPr="00501448">
        <w:rPr>
          <w:b/>
          <w:u w:val="single"/>
        </w:rPr>
        <w:t xml:space="preserve"> </w:t>
      </w:r>
      <w:r w:rsidR="00501448">
        <w:rPr>
          <w:b/>
          <w:u w:val="single"/>
        </w:rPr>
        <w:t>«эстрадный вокал»</w:t>
      </w:r>
      <w:r w:rsidR="00D10CC0">
        <w:rPr>
          <w:b/>
          <w:u w:val="single"/>
        </w:rPr>
        <w:t>.</w:t>
      </w:r>
      <w:r w:rsidR="00CD132B">
        <w:rPr>
          <w:b/>
          <w:u w:val="single"/>
        </w:rPr>
        <w:t xml:space="preserve"> </w:t>
      </w:r>
      <w:r w:rsidR="003658E0">
        <w:rPr>
          <w:b/>
          <w:u w:val="single"/>
        </w:rPr>
        <w:t xml:space="preserve"> </w:t>
      </w:r>
    </w:p>
    <w:p w14:paraId="7C0DFB8D" w14:textId="77777777" w:rsidR="00660CD5" w:rsidRPr="000165F2" w:rsidRDefault="00660CD5" w:rsidP="00660CD5">
      <w:pPr>
        <w:ind w:firstLine="709"/>
        <w:jc w:val="both"/>
      </w:pPr>
    </w:p>
    <w:p w14:paraId="3F785BAA" w14:textId="77777777" w:rsidR="00660CD5" w:rsidRPr="000165F2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Организатор  конкурса:</w:t>
      </w:r>
    </w:p>
    <w:p w14:paraId="076163F3" w14:textId="77777777" w:rsidR="00660CD5" w:rsidRPr="000165F2" w:rsidRDefault="00660CD5" w:rsidP="00660CD5">
      <w:pPr>
        <w:ind w:firstLine="709"/>
        <w:jc w:val="both"/>
      </w:pPr>
      <w:r>
        <w:t xml:space="preserve"> Муниципальная автономная организация дополнительного образования </w:t>
      </w:r>
      <w:r w:rsidRPr="000165F2">
        <w:t xml:space="preserve">«Центр </w:t>
      </w:r>
      <w:r>
        <w:t xml:space="preserve"> детского творчества «Хибины» города</w:t>
      </w:r>
      <w:r w:rsidRPr="000165F2">
        <w:t xml:space="preserve"> Кировска.  </w:t>
      </w:r>
    </w:p>
    <w:p w14:paraId="3E4416ED" w14:textId="77777777" w:rsidR="00660CD5" w:rsidRPr="000165F2" w:rsidRDefault="00660CD5" w:rsidP="00660CD5">
      <w:pPr>
        <w:ind w:firstLine="709"/>
        <w:jc w:val="both"/>
        <w:rPr>
          <w:b/>
        </w:rPr>
      </w:pPr>
    </w:p>
    <w:p w14:paraId="55305E09" w14:textId="77777777" w:rsidR="00660CD5" w:rsidRPr="000165F2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Номинации конкурса:</w:t>
      </w:r>
    </w:p>
    <w:p w14:paraId="3B94543D" w14:textId="301A56A3" w:rsidR="00660CD5" w:rsidRDefault="00310980" w:rsidP="00310980">
      <w:pPr>
        <w:pStyle w:val="a3"/>
        <w:numPr>
          <w:ilvl w:val="0"/>
          <w:numId w:val="32"/>
        </w:numPr>
        <w:jc w:val="both"/>
      </w:pPr>
      <w:r>
        <w:t>«Эстрадный вокал» - соло</w:t>
      </w:r>
      <w:r w:rsidR="00660CD5" w:rsidRPr="00AF0A5B">
        <w:t>;</w:t>
      </w:r>
    </w:p>
    <w:p w14:paraId="23A29AD3" w14:textId="579B6209" w:rsidR="00310980" w:rsidRPr="00AF0A5B" w:rsidRDefault="00310980" w:rsidP="00310980">
      <w:pPr>
        <w:pStyle w:val="a3"/>
        <w:numPr>
          <w:ilvl w:val="0"/>
          <w:numId w:val="32"/>
        </w:numPr>
      </w:pPr>
      <w:r>
        <w:t>«Вокальные ансамбли» (дуэты, трио, квартеты и т.д.)</w:t>
      </w:r>
    </w:p>
    <w:p w14:paraId="44708140" w14:textId="58495608" w:rsidR="00660CD5" w:rsidRPr="008454F2" w:rsidRDefault="00660CD5" w:rsidP="00310980">
      <w:pPr>
        <w:pStyle w:val="a3"/>
        <w:numPr>
          <w:ilvl w:val="0"/>
          <w:numId w:val="32"/>
        </w:numPr>
        <w:jc w:val="both"/>
      </w:pPr>
      <w:r>
        <w:t xml:space="preserve"> </w:t>
      </w:r>
      <w:r w:rsidRPr="00AF0A5B">
        <w:t xml:space="preserve">«Хореография» (народный, классический, современный, эстрадный танец) - ансамбли; </w:t>
      </w:r>
    </w:p>
    <w:p w14:paraId="16F4A393" w14:textId="77777777" w:rsidR="00660CD5" w:rsidRPr="000165F2" w:rsidRDefault="00660CD5" w:rsidP="00660CD5">
      <w:pPr>
        <w:ind w:firstLine="709"/>
        <w:jc w:val="both"/>
        <w:rPr>
          <w:b/>
          <w:u w:val="single"/>
        </w:rPr>
      </w:pPr>
    </w:p>
    <w:p w14:paraId="42340702" w14:textId="1D712603" w:rsidR="00660CD5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 xml:space="preserve">Условия </w:t>
      </w:r>
      <w:r w:rsidR="00774ED2">
        <w:rPr>
          <w:b/>
        </w:rPr>
        <w:t xml:space="preserve">проведения </w:t>
      </w:r>
      <w:r w:rsidRPr="000165F2">
        <w:rPr>
          <w:b/>
        </w:rPr>
        <w:t>конкурса:</w:t>
      </w:r>
    </w:p>
    <w:p w14:paraId="4EDDF9EA" w14:textId="07FF27E2" w:rsidR="00C41053" w:rsidRPr="00C41053" w:rsidRDefault="00527117" w:rsidP="00C41053">
      <w:pPr>
        <w:pStyle w:val="a3"/>
        <w:numPr>
          <w:ilvl w:val="0"/>
          <w:numId w:val="30"/>
        </w:numPr>
        <w:jc w:val="both"/>
      </w:pPr>
      <w:r>
        <w:t>В конкурсной</w:t>
      </w:r>
      <w:r w:rsidR="00C41053" w:rsidRPr="00C41053">
        <w:t xml:space="preserve"> программ</w:t>
      </w:r>
      <w:r>
        <w:t>е</w:t>
      </w:r>
      <w:r w:rsidR="00C41053" w:rsidRPr="00C41053">
        <w:t xml:space="preserve"> должны быть представлены</w:t>
      </w:r>
      <w:r>
        <w:t>:</w:t>
      </w:r>
      <w:r w:rsidR="00C41053" w:rsidRPr="00C41053">
        <w:t xml:space="preserve"> </w:t>
      </w:r>
    </w:p>
    <w:p w14:paraId="34C971C1" w14:textId="7712BF45" w:rsidR="00C41053" w:rsidRPr="00C41053" w:rsidRDefault="00755DD4" w:rsidP="00C41053">
      <w:pPr>
        <w:pStyle w:val="a3"/>
        <w:numPr>
          <w:ilvl w:val="0"/>
          <w:numId w:val="37"/>
        </w:numPr>
        <w:jc w:val="both"/>
      </w:pPr>
      <w:r>
        <w:t>для вокалистов</w:t>
      </w:r>
      <w:r w:rsidR="00C41053" w:rsidRPr="00C41053">
        <w:t>: 1 музыкальное произведение</w:t>
      </w:r>
      <w:r w:rsidR="00AE70D8">
        <w:t xml:space="preserve"> от исполнителя</w:t>
      </w:r>
      <w:r w:rsidR="00C41053" w:rsidRPr="00C41053">
        <w:t>,</w:t>
      </w:r>
      <w:r w:rsidR="00AE70D8">
        <w:t xml:space="preserve"> количество участников от</w:t>
      </w:r>
      <w:r w:rsidR="00714C45">
        <w:t xml:space="preserve"> коллектива</w:t>
      </w:r>
      <w:r w:rsidR="00AE70D8">
        <w:t xml:space="preserve"> не ограниченно</w:t>
      </w:r>
      <w:r w:rsidR="00C41053" w:rsidRPr="00C41053">
        <w:t xml:space="preserve"> (</w:t>
      </w:r>
      <w:r w:rsidR="00CD132B">
        <w:t>р</w:t>
      </w:r>
      <w:r w:rsidR="008F3E44">
        <w:t xml:space="preserve">егламент выступления </w:t>
      </w:r>
      <w:r w:rsidR="00AE70D8">
        <w:t xml:space="preserve">- </w:t>
      </w:r>
      <w:r w:rsidR="00CD132B">
        <w:t>не более 3</w:t>
      </w:r>
      <w:r w:rsidR="00C41053" w:rsidRPr="00C41053">
        <w:t>-х минут</w:t>
      </w:r>
      <w:r w:rsidR="008F3E44">
        <w:t xml:space="preserve"> на каждый номер</w:t>
      </w:r>
      <w:r w:rsidR="00C41053" w:rsidRPr="00C41053">
        <w:t xml:space="preserve">) </w:t>
      </w:r>
    </w:p>
    <w:p w14:paraId="2F1DDA99" w14:textId="4D81B9B3" w:rsidR="00C41053" w:rsidRDefault="00C41053" w:rsidP="00C41053">
      <w:pPr>
        <w:pStyle w:val="a3"/>
        <w:numPr>
          <w:ilvl w:val="0"/>
          <w:numId w:val="37"/>
        </w:numPr>
        <w:rPr>
          <w:rFonts w:eastAsiaTheme="minorHAnsi"/>
          <w:lang w:eastAsia="en-US"/>
        </w:rPr>
      </w:pPr>
      <w:r w:rsidRPr="00C41053">
        <w:rPr>
          <w:rFonts w:eastAsiaTheme="minorHAnsi"/>
          <w:lang w:eastAsia="en-US"/>
        </w:rPr>
        <w:t>хореография: 1 танцевальный номер</w:t>
      </w:r>
      <w:r w:rsidR="008F3E44">
        <w:rPr>
          <w:rFonts w:eastAsiaTheme="minorHAnsi"/>
          <w:lang w:eastAsia="en-US"/>
        </w:rPr>
        <w:t xml:space="preserve"> от коллектива</w:t>
      </w:r>
      <w:r w:rsidR="00AE70D8">
        <w:rPr>
          <w:rFonts w:eastAsiaTheme="minorHAnsi"/>
          <w:lang w:eastAsia="en-US"/>
        </w:rPr>
        <w:t xml:space="preserve"> </w:t>
      </w:r>
      <w:r w:rsidRPr="00C41053">
        <w:rPr>
          <w:rFonts w:eastAsiaTheme="minorHAnsi"/>
          <w:lang w:eastAsia="en-US"/>
        </w:rPr>
        <w:t xml:space="preserve"> (</w:t>
      </w:r>
      <w:r w:rsidR="00CD132B">
        <w:rPr>
          <w:rFonts w:eastAsiaTheme="minorHAnsi"/>
          <w:lang w:eastAsia="en-US"/>
        </w:rPr>
        <w:t xml:space="preserve">регламент выступления - </w:t>
      </w:r>
      <w:r w:rsidRPr="00C41053">
        <w:rPr>
          <w:rFonts w:eastAsiaTheme="minorHAnsi"/>
          <w:lang w:eastAsia="en-US"/>
        </w:rPr>
        <w:t>не более 4-х минут)</w:t>
      </w:r>
    </w:p>
    <w:p w14:paraId="66C957A4" w14:textId="181BA196" w:rsidR="00501448" w:rsidRDefault="00501448" w:rsidP="00C41053">
      <w:pPr>
        <w:pStyle w:val="a3"/>
        <w:numPr>
          <w:ilvl w:val="0"/>
          <w:numId w:val="3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вокальные ансамбли:</w:t>
      </w:r>
      <w:r w:rsidR="008F3E44">
        <w:rPr>
          <w:rFonts w:eastAsiaTheme="minorHAnsi"/>
          <w:lang w:eastAsia="en-US"/>
        </w:rPr>
        <w:t xml:space="preserve"> не более 3 номеров</w:t>
      </w:r>
      <w:r w:rsidR="00F90514">
        <w:rPr>
          <w:rFonts w:eastAsiaTheme="minorHAnsi"/>
          <w:lang w:eastAsia="en-US"/>
        </w:rPr>
        <w:t xml:space="preserve"> от коллектива</w:t>
      </w:r>
      <w:r w:rsidR="008F3E44">
        <w:rPr>
          <w:rFonts w:eastAsiaTheme="minorHAnsi"/>
          <w:lang w:eastAsia="en-US"/>
        </w:rPr>
        <w:t xml:space="preserve"> (по одному в каждой возрастной </w:t>
      </w:r>
      <w:proofErr w:type="gramStart"/>
      <w:r w:rsidR="008F3E44">
        <w:rPr>
          <w:rFonts w:eastAsiaTheme="minorHAnsi"/>
          <w:lang w:eastAsia="en-US"/>
        </w:rPr>
        <w:t xml:space="preserve">категории)  </w:t>
      </w:r>
      <w:r>
        <w:rPr>
          <w:rFonts w:eastAsiaTheme="minorHAnsi"/>
          <w:lang w:eastAsia="en-US"/>
        </w:rPr>
        <w:t>(</w:t>
      </w:r>
      <w:proofErr w:type="gramEnd"/>
      <w:r w:rsidR="00CD132B">
        <w:rPr>
          <w:rFonts w:eastAsiaTheme="minorHAnsi"/>
          <w:lang w:eastAsia="en-US"/>
        </w:rPr>
        <w:t>р</w:t>
      </w:r>
      <w:r w:rsidR="008F3E44">
        <w:rPr>
          <w:rFonts w:eastAsiaTheme="minorHAnsi"/>
          <w:lang w:eastAsia="en-US"/>
        </w:rPr>
        <w:t xml:space="preserve">егламент выступления - </w:t>
      </w:r>
      <w:r>
        <w:rPr>
          <w:rFonts w:eastAsiaTheme="minorHAnsi"/>
          <w:lang w:eastAsia="en-US"/>
        </w:rPr>
        <w:t>не более 4-х минут</w:t>
      </w:r>
      <w:r w:rsidR="008F3E44">
        <w:rPr>
          <w:rFonts w:eastAsiaTheme="minorHAnsi"/>
          <w:lang w:eastAsia="en-US"/>
        </w:rPr>
        <w:t xml:space="preserve"> на каждый номер</w:t>
      </w:r>
      <w:r>
        <w:rPr>
          <w:rFonts w:eastAsiaTheme="minorHAnsi"/>
          <w:lang w:eastAsia="en-US"/>
        </w:rPr>
        <w:t>)</w:t>
      </w:r>
      <w:r w:rsidR="006C6563">
        <w:rPr>
          <w:rFonts w:eastAsiaTheme="minorHAnsi"/>
          <w:lang w:eastAsia="en-US"/>
        </w:rPr>
        <w:t xml:space="preserve">  </w:t>
      </w:r>
    </w:p>
    <w:p w14:paraId="0731970A" w14:textId="5DA5B625" w:rsidR="00F90514" w:rsidRDefault="00F90514" w:rsidP="00A175F6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34A24">
        <w:rPr>
          <w:rFonts w:ascii="Times New Roman" w:hAnsi="Times New Roman" w:cs="Times New Roman"/>
          <w:sz w:val="24"/>
          <w:szCs w:val="24"/>
        </w:rPr>
        <w:t xml:space="preserve">На конкурс должны быть представлены </w:t>
      </w:r>
      <w:r w:rsidR="00A175F6">
        <w:rPr>
          <w:rFonts w:ascii="Times New Roman" w:hAnsi="Times New Roman" w:cs="Times New Roman"/>
          <w:b/>
          <w:sz w:val="24"/>
          <w:szCs w:val="24"/>
        </w:rPr>
        <w:t>ф</w:t>
      </w:r>
      <w:r w:rsidR="00A175F6" w:rsidRPr="00A175F6">
        <w:rPr>
          <w:rFonts w:ascii="Times New Roman" w:hAnsi="Times New Roman" w:cs="Times New Roman"/>
          <w:b/>
          <w:sz w:val="24"/>
          <w:szCs w:val="24"/>
        </w:rPr>
        <w:t>онограммы в формате МР3, WAV</w:t>
      </w:r>
      <w:r w:rsidR="00A175F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634A24">
        <w:rPr>
          <w:rFonts w:ascii="Times New Roman" w:hAnsi="Times New Roman" w:cs="Times New Roman"/>
          <w:sz w:val="24"/>
          <w:szCs w:val="24"/>
        </w:rPr>
        <w:t xml:space="preserve">носители </w:t>
      </w:r>
      <w:proofErr w:type="spellStart"/>
      <w:r w:rsidRPr="00634A24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proofErr w:type="spellEnd"/>
      <w:r w:rsidRPr="0063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A24">
        <w:rPr>
          <w:rFonts w:ascii="Times New Roman" w:hAnsi="Times New Roman" w:cs="Times New Roman"/>
          <w:b/>
          <w:sz w:val="24"/>
          <w:szCs w:val="24"/>
          <w:lang w:val="en-US"/>
        </w:rPr>
        <w:t>flash</w:t>
      </w:r>
      <w:r w:rsidRPr="00634A24">
        <w:rPr>
          <w:rFonts w:ascii="Times New Roman" w:hAnsi="Times New Roman" w:cs="Times New Roman"/>
          <w:b/>
          <w:sz w:val="24"/>
          <w:szCs w:val="24"/>
        </w:rPr>
        <w:t xml:space="preserve"> накопитель</w:t>
      </w:r>
      <w:r w:rsidR="00A175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E10A57" w14:textId="77777777" w:rsidR="00A175F6" w:rsidRPr="00714C45" w:rsidRDefault="00A175F6" w:rsidP="00B94448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C45">
        <w:rPr>
          <w:rFonts w:ascii="Times New Roman" w:hAnsi="Times New Roman" w:cs="Times New Roman"/>
          <w:sz w:val="24"/>
          <w:szCs w:val="24"/>
          <w:u w:val="single"/>
        </w:rPr>
        <w:t>Запрещены:</w:t>
      </w:r>
    </w:p>
    <w:p w14:paraId="6456831F" w14:textId="0012519F" w:rsidR="00A175F6" w:rsidRPr="00714C45" w:rsidRDefault="00A175F6" w:rsidP="00A175F6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14C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14C45">
        <w:rPr>
          <w:rFonts w:ascii="Times New Roman" w:hAnsi="Times New Roman" w:cs="Times New Roman"/>
          <w:i/>
          <w:sz w:val="24"/>
          <w:szCs w:val="24"/>
        </w:rPr>
        <w:t>Минусовки</w:t>
      </w:r>
      <w:proofErr w:type="spellEnd"/>
      <w:r w:rsidRPr="00714C45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714C45">
        <w:rPr>
          <w:rFonts w:ascii="Times New Roman" w:hAnsi="Times New Roman" w:cs="Times New Roman"/>
          <w:i/>
          <w:sz w:val="24"/>
          <w:szCs w:val="24"/>
        </w:rPr>
        <w:t>бэк</w:t>
      </w:r>
      <w:proofErr w:type="spellEnd"/>
      <w:r w:rsidRPr="00714C45">
        <w:rPr>
          <w:rFonts w:ascii="Times New Roman" w:hAnsi="Times New Roman" w:cs="Times New Roman"/>
          <w:i/>
          <w:sz w:val="24"/>
          <w:szCs w:val="24"/>
        </w:rPr>
        <w:t>-вокалом</w:t>
      </w:r>
      <w:r w:rsidR="00714C45" w:rsidRPr="00714C45">
        <w:rPr>
          <w:rFonts w:ascii="Times New Roman" w:hAnsi="Times New Roman" w:cs="Times New Roman"/>
          <w:i/>
          <w:sz w:val="24"/>
          <w:szCs w:val="24"/>
        </w:rPr>
        <w:t>.</w:t>
      </w:r>
      <w:r w:rsidRPr="00714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81B301" w14:textId="53515E84" w:rsidR="00A175F6" w:rsidRPr="00714C45" w:rsidRDefault="00A175F6" w:rsidP="00A175F6">
      <w:pPr>
        <w:pStyle w:val="a6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14C45">
        <w:rPr>
          <w:rFonts w:ascii="Times New Roman" w:hAnsi="Times New Roman" w:cs="Times New Roman"/>
          <w:i/>
          <w:sz w:val="24"/>
          <w:szCs w:val="24"/>
        </w:rPr>
        <w:t>б)</w:t>
      </w:r>
      <w:r w:rsidR="00714C45" w:rsidRPr="00714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14C45" w:rsidRPr="00714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разрешается прием «</w:t>
      </w:r>
      <w:proofErr w:type="spellStart"/>
      <w:r w:rsidR="00714C45" w:rsidRPr="00714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дабл-трэк</w:t>
      </w:r>
      <w:proofErr w:type="spellEnd"/>
      <w:r w:rsidR="00714C45" w:rsidRPr="00714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  (дублирование партии солиста в виде подголоска). </w:t>
      </w:r>
      <w:r w:rsidR="00714C45" w:rsidRPr="00714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14C45">
        <w:rPr>
          <w:rFonts w:ascii="Times New Roman" w:hAnsi="Times New Roman" w:cs="Times New Roman"/>
          <w:i/>
          <w:sz w:val="24"/>
          <w:szCs w:val="24"/>
        </w:rPr>
        <w:t>в) Фонограммы в виде караоке</w:t>
      </w:r>
    </w:p>
    <w:p w14:paraId="73A3E05E" w14:textId="77777777" w:rsidR="00B94448" w:rsidRDefault="00714C45" w:rsidP="00F90514">
      <w:pPr>
        <w:pStyle w:val="a6"/>
        <w:ind w:left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4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г) </w:t>
      </w:r>
      <w:r w:rsidR="00F90514" w:rsidRPr="00714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Запрещается выступление вокалистов под фонограмму «+».</w:t>
      </w:r>
    </w:p>
    <w:p w14:paraId="27BDDF60" w14:textId="218112DF" w:rsidR="00B94448" w:rsidRPr="00B94448" w:rsidRDefault="00B94448" w:rsidP="00B9444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851683" w14:textId="234F8073" w:rsidR="00C41053" w:rsidRPr="00BA4167" w:rsidRDefault="00714C45" w:rsidP="00BA4BD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1F1936">
        <w:rPr>
          <w:rFonts w:ascii="Verdana" w:eastAsia="Times New Roman" w:hAnsi="Verdana" w:cs="Times New Roman"/>
          <w:color w:val="314C5B"/>
          <w:sz w:val="20"/>
          <w:szCs w:val="20"/>
          <w:lang w:eastAsia="ru-RU"/>
        </w:rPr>
        <w:br/>
      </w:r>
      <w:r w:rsidR="00B94448" w:rsidRPr="00BA4167">
        <w:rPr>
          <w:rFonts w:ascii="Times New Roman" w:hAnsi="Times New Roman" w:cs="Times New Roman"/>
          <w:sz w:val="24"/>
          <w:szCs w:val="24"/>
        </w:rPr>
        <w:t>Подача фонограмм звукорежиссеру производится вместе с заявкой на конкурс   по электронной почте или во время проведения репетиций. Техническая репетиция включает в себя: пробу микрофона (для эстрадного вокала</w:t>
      </w:r>
      <w:r w:rsidR="00E9141A" w:rsidRPr="00BA4167">
        <w:rPr>
          <w:rFonts w:ascii="Times New Roman" w:hAnsi="Times New Roman" w:cs="Times New Roman"/>
          <w:sz w:val="24"/>
          <w:szCs w:val="24"/>
        </w:rPr>
        <w:t xml:space="preserve"> и вокальных ансамблей</w:t>
      </w:r>
      <w:r w:rsidR="00B94448" w:rsidRPr="00BA4167">
        <w:rPr>
          <w:rFonts w:ascii="Times New Roman" w:hAnsi="Times New Roman" w:cs="Times New Roman"/>
          <w:sz w:val="24"/>
          <w:szCs w:val="24"/>
        </w:rPr>
        <w:t xml:space="preserve">). </w:t>
      </w:r>
      <w:r w:rsidR="00B94448" w:rsidRPr="00BA4167">
        <w:rPr>
          <w:rFonts w:ascii="Times New Roman" w:hAnsi="Times New Roman" w:cs="Times New Roman"/>
          <w:sz w:val="24"/>
          <w:szCs w:val="24"/>
        </w:rPr>
        <w:lastRenderedPageBreak/>
        <w:t xml:space="preserve">Расстановку по точкам без </w:t>
      </w:r>
      <w:r w:rsidR="00BA4BD3">
        <w:rPr>
          <w:rFonts w:ascii="Times New Roman" w:hAnsi="Times New Roman" w:cs="Times New Roman"/>
          <w:sz w:val="24"/>
          <w:szCs w:val="24"/>
        </w:rPr>
        <w:t>ф</w:t>
      </w:r>
      <w:r w:rsidR="00B94448" w:rsidRPr="00BA4167">
        <w:rPr>
          <w:rFonts w:ascii="Times New Roman" w:hAnsi="Times New Roman" w:cs="Times New Roman"/>
          <w:sz w:val="24"/>
          <w:szCs w:val="24"/>
        </w:rPr>
        <w:t>онограммы (для хореографии), расстановка света</w:t>
      </w:r>
      <w:r w:rsidR="00E9141A" w:rsidRPr="00BA4167">
        <w:rPr>
          <w:rFonts w:ascii="Times New Roman" w:hAnsi="Times New Roman" w:cs="Times New Roman"/>
          <w:sz w:val="24"/>
          <w:szCs w:val="24"/>
        </w:rPr>
        <w:t>, репетиция номера</w:t>
      </w:r>
      <w:r w:rsidR="00B94448" w:rsidRPr="00BA4167">
        <w:rPr>
          <w:rFonts w:ascii="Times New Roman" w:hAnsi="Times New Roman" w:cs="Times New Roman"/>
          <w:sz w:val="24"/>
          <w:szCs w:val="24"/>
        </w:rPr>
        <w:t>. Проверка фонограмм ОБЯЗАТЕЛЬНА</w:t>
      </w:r>
      <w:r w:rsidR="007E0F67" w:rsidRPr="00BA4167">
        <w:rPr>
          <w:rFonts w:ascii="Times New Roman" w:hAnsi="Times New Roman" w:cs="Times New Roman"/>
          <w:sz w:val="24"/>
          <w:szCs w:val="24"/>
        </w:rPr>
        <w:t xml:space="preserve"> </w:t>
      </w:r>
      <w:r w:rsidR="00B94448" w:rsidRPr="00BA4167">
        <w:rPr>
          <w:rFonts w:ascii="Times New Roman" w:hAnsi="Times New Roman" w:cs="Times New Roman"/>
          <w:sz w:val="24"/>
          <w:szCs w:val="24"/>
        </w:rPr>
        <w:t>и осуществляется у звукорежиссера в рамках вашего репетиционного времени. За качество звучания</w:t>
      </w:r>
      <w:r w:rsidR="007E0F67" w:rsidRPr="00BA4167">
        <w:rPr>
          <w:rFonts w:ascii="Times New Roman" w:hAnsi="Times New Roman" w:cs="Times New Roman"/>
          <w:sz w:val="24"/>
          <w:szCs w:val="24"/>
        </w:rPr>
        <w:t xml:space="preserve"> фонограммы </w:t>
      </w:r>
      <w:r w:rsidR="00B94448" w:rsidRPr="00BA4167">
        <w:rPr>
          <w:rFonts w:ascii="Times New Roman" w:hAnsi="Times New Roman" w:cs="Times New Roman"/>
          <w:sz w:val="24"/>
          <w:szCs w:val="24"/>
        </w:rPr>
        <w:t>конкурсант несет полную ответственность.</w:t>
      </w:r>
      <w:r w:rsidR="007E0F67" w:rsidRPr="00BA4167">
        <w:rPr>
          <w:rFonts w:ascii="Times New Roman" w:hAnsi="Times New Roman" w:cs="Times New Roman"/>
          <w:sz w:val="24"/>
          <w:szCs w:val="24"/>
        </w:rPr>
        <w:t xml:space="preserve"> </w:t>
      </w:r>
      <w:r w:rsidR="0050779F" w:rsidRPr="00BA4167">
        <w:rPr>
          <w:rFonts w:ascii="Times New Roman" w:hAnsi="Times New Roman" w:cs="Times New Roman"/>
          <w:sz w:val="24"/>
          <w:szCs w:val="24"/>
        </w:rPr>
        <w:t xml:space="preserve">Время репетиций </w:t>
      </w:r>
      <w:r w:rsidR="007E0F67" w:rsidRPr="00BA4167">
        <w:rPr>
          <w:rFonts w:ascii="Times New Roman" w:hAnsi="Times New Roman" w:cs="Times New Roman"/>
          <w:sz w:val="24"/>
          <w:szCs w:val="24"/>
        </w:rPr>
        <w:t>согласовывается</w:t>
      </w:r>
      <w:r w:rsidR="00BA4167" w:rsidRPr="00BA4167">
        <w:rPr>
          <w:rFonts w:ascii="Times New Roman" w:hAnsi="Times New Roman" w:cs="Times New Roman"/>
          <w:sz w:val="24"/>
          <w:szCs w:val="24"/>
        </w:rPr>
        <w:t xml:space="preserve"> </w:t>
      </w:r>
      <w:r w:rsidR="0050779F" w:rsidRPr="00BA4167">
        <w:rPr>
          <w:rFonts w:ascii="Times New Roman" w:hAnsi="Times New Roman" w:cs="Times New Roman"/>
          <w:sz w:val="24"/>
          <w:szCs w:val="24"/>
        </w:rPr>
        <w:t>заранее с организаторами конкурса по телефону: 8(81531) 43960</w:t>
      </w:r>
    </w:p>
    <w:p w14:paraId="3EB9F68F" w14:textId="5C944530" w:rsidR="00660CD5" w:rsidRPr="000165F2" w:rsidRDefault="00660CD5" w:rsidP="0050779F">
      <w:pPr>
        <w:ind w:firstLine="360"/>
        <w:jc w:val="both"/>
      </w:pPr>
      <w:r>
        <w:t>4.</w:t>
      </w:r>
      <w:r w:rsidR="00A473FF">
        <w:t xml:space="preserve"> </w:t>
      </w:r>
      <w:r>
        <w:t>Все музыкальные композиции</w:t>
      </w:r>
      <w:r w:rsidRPr="000165F2">
        <w:t xml:space="preserve"> должны быть подписаны: название коллектива или исполнителя, </w:t>
      </w:r>
      <w:r>
        <w:t>название номера.</w:t>
      </w:r>
    </w:p>
    <w:p w14:paraId="7F349094" w14:textId="3BFF7BB1" w:rsidR="00660CD5" w:rsidRDefault="00660CD5" w:rsidP="0050779F">
      <w:pPr>
        <w:ind w:firstLine="360"/>
        <w:jc w:val="both"/>
      </w:pPr>
      <w:r w:rsidRPr="000165F2">
        <w:t>5.</w:t>
      </w:r>
      <w:r w:rsidR="00BA4BD3">
        <w:t xml:space="preserve"> </w:t>
      </w:r>
      <w:r w:rsidRPr="000165F2">
        <w:t>Конкурсант может выступать со вспомогательным составом</w:t>
      </w:r>
      <w:r w:rsidR="0050779F">
        <w:t xml:space="preserve"> (театрализация, танцевальное сопровождение и </w:t>
      </w:r>
      <w:proofErr w:type="spellStart"/>
      <w:r w:rsidR="0050779F">
        <w:t>тд</w:t>
      </w:r>
      <w:proofErr w:type="spellEnd"/>
      <w:r w:rsidR="0050779F">
        <w:t>.)</w:t>
      </w:r>
      <w:r w:rsidR="0062224F">
        <w:t xml:space="preserve"> </w:t>
      </w:r>
      <w:r w:rsidRPr="000165F2">
        <w:t xml:space="preserve"> </w:t>
      </w:r>
    </w:p>
    <w:p w14:paraId="6F50A47F" w14:textId="77777777" w:rsidR="00660CD5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Участники:</w:t>
      </w:r>
    </w:p>
    <w:p w14:paraId="03C3A08A" w14:textId="77777777" w:rsidR="00660CD5" w:rsidRPr="000165F2" w:rsidRDefault="00660CD5" w:rsidP="00660CD5">
      <w:pPr>
        <w:ind w:firstLine="709"/>
        <w:jc w:val="both"/>
      </w:pPr>
      <w:r w:rsidRPr="00AF0A5B">
        <w:t>Для участия в конкурсной программе приглашаются детские, молодежные творческие коллективы и исполнители</w:t>
      </w:r>
      <w:r>
        <w:t>, обучающиеся организаций дополнительного образования, вокальных студий, учреждений культуры, общеобразовательные организации.</w:t>
      </w:r>
      <w:r w:rsidRPr="000165F2">
        <w:t xml:space="preserve"> </w:t>
      </w:r>
    </w:p>
    <w:p w14:paraId="1919739C" w14:textId="77777777" w:rsidR="00BA4167" w:rsidRDefault="00BA4167" w:rsidP="00660CD5">
      <w:pPr>
        <w:ind w:firstLine="709"/>
        <w:jc w:val="both"/>
      </w:pPr>
      <w:r>
        <w:t>Номинация «Эстрадный вокал подразделяется по возрастным категориям:</w:t>
      </w:r>
    </w:p>
    <w:p w14:paraId="02F2801D" w14:textId="0074E830" w:rsidR="00660CD5" w:rsidRPr="00AF0A5B" w:rsidRDefault="00660CD5" w:rsidP="00660CD5">
      <w:pPr>
        <w:ind w:firstLine="709"/>
        <w:jc w:val="both"/>
      </w:pPr>
      <w:r w:rsidRPr="00AF0A5B">
        <w:t>Младшая групп</w:t>
      </w:r>
      <w:r>
        <w:t>а (с 9 до 11 лет включительно)</w:t>
      </w:r>
    </w:p>
    <w:p w14:paraId="2C2991EF" w14:textId="77777777" w:rsidR="00660CD5" w:rsidRPr="00AF0A5B" w:rsidRDefault="00660CD5" w:rsidP="00660CD5">
      <w:pPr>
        <w:ind w:firstLine="709"/>
        <w:jc w:val="both"/>
      </w:pPr>
      <w:r w:rsidRPr="00AF0A5B">
        <w:t>Средняя группа</w:t>
      </w:r>
      <w:r>
        <w:t xml:space="preserve"> (с 12 до 15 лет включительно)</w:t>
      </w:r>
    </w:p>
    <w:p w14:paraId="51D0368C" w14:textId="77777777" w:rsidR="00660CD5" w:rsidRDefault="00660CD5" w:rsidP="00660CD5">
      <w:pPr>
        <w:ind w:firstLine="709"/>
        <w:jc w:val="both"/>
      </w:pPr>
      <w:r>
        <w:t>Старшая группа (с 16 до 18</w:t>
      </w:r>
      <w:r w:rsidRPr="00AF0A5B">
        <w:t xml:space="preserve"> лет включи</w:t>
      </w:r>
      <w:r>
        <w:t>тельно)</w:t>
      </w:r>
    </w:p>
    <w:p w14:paraId="3BC97698" w14:textId="77777777" w:rsidR="00660CD5" w:rsidRPr="00AF0A5B" w:rsidRDefault="00660CD5" w:rsidP="00660CD5">
      <w:pPr>
        <w:ind w:firstLine="709"/>
        <w:jc w:val="both"/>
      </w:pPr>
    </w:p>
    <w:p w14:paraId="3AD787FA" w14:textId="4A632A45" w:rsidR="00660CD5" w:rsidRPr="000165F2" w:rsidRDefault="00660CD5" w:rsidP="00660CD5">
      <w:pPr>
        <w:ind w:firstLine="709"/>
        <w:jc w:val="both"/>
      </w:pPr>
      <w:r w:rsidRPr="009F3AA4">
        <w:t>ВНИМАНИЕ!!! Изменения в конкурсной программе после подачи заявок</w:t>
      </w:r>
      <w:r w:rsidR="0050779F">
        <w:t xml:space="preserve"> принимаются не позднее</w:t>
      </w:r>
      <w:r w:rsidR="00E9141A">
        <w:t>,</w:t>
      </w:r>
      <w:r w:rsidR="0050779F">
        <w:t xml:space="preserve"> </w:t>
      </w:r>
      <w:r w:rsidR="00E9141A">
        <w:t>чем за 2 дня до начала конкурса</w:t>
      </w:r>
      <w:r w:rsidRPr="009F3AA4">
        <w:t>.</w:t>
      </w:r>
      <w:r w:rsidR="00E9141A">
        <w:t xml:space="preserve"> В день проведения конкурса </w:t>
      </w:r>
      <w:r w:rsidRPr="009F3AA4">
        <w:t xml:space="preserve"> изменение конкурсных произведений не производится!!!</w:t>
      </w:r>
    </w:p>
    <w:p w14:paraId="798844BA" w14:textId="77777777" w:rsidR="00660CD5" w:rsidRPr="000165F2" w:rsidRDefault="00660CD5" w:rsidP="00660CD5">
      <w:pPr>
        <w:ind w:firstLine="709"/>
        <w:jc w:val="both"/>
      </w:pPr>
      <w:r w:rsidRPr="000165F2">
        <w:t>При оценке конкурсантов  по 10-ти бальной системе,  жюри придерживается следующих критериев:</w:t>
      </w:r>
    </w:p>
    <w:p w14:paraId="7BC19BA3" w14:textId="42D3852F" w:rsidR="00660CD5" w:rsidRPr="000165F2" w:rsidRDefault="00660CD5" w:rsidP="00660CD5">
      <w:pPr>
        <w:ind w:firstLine="709"/>
        <w:jc w:val="both"/>
        <w:rPr>
          <w:b/>
          <w:u w:val="single"/>
        </w:rPr>
      </w:pPr>
      <w:r w:rsidRPr="000165F2">
        <w:rPr>
          <w:b/>
          <w:u w:val="single"/>
        </w:rPr>
        <w:t>Для  номинаций  «</w:t>
      </w:r>
      <w:r>
        <w:rPr>
          <w:b/>
          <w:u w:val="single"/>
        </w:rPr>
        <w:t>Эстрадный вокал»</w:t>
      </w:r>
      <w:r w:rsidRPr="000165F2">
        <w:rPr>
          <w:b/>
          <w:u w:val="single"/>
        </w:rPr>
        <w:t>:</w:t>
      </w:r>
    </w:p>
    <w:p w14:paraId="4D7CB706" w14:textId="721DFF8D" w:rsidR="00660CD5" w:rsidRPr="000165F2" w:rsidRDefault="00660CD5" w:rsidP="00660CD5">
      <w:pPr>
        <w:ind w:firstLine="709"/>
        <w:jc w:val="both"/>
      </w:pPr>
      <w:r w:rsidRPr="000165F2">
        <w:t>-</w:t>
      </w:r>
      <w:r w:rsidR="00486067">
        <w:t xml:space="preserve"> </w:t>
      </w:r>
      <w:r w:rsidRPr="000165F2">
        <w:t xml:space="preserve"> </w:t>
      </w:r>
      <w:r w:rsidR="00486067" w:rsidRPr="00486067">
        <w:t>вокальные данные и владение техникой исполнения</w:t>
      </w:r>
      <w:r w:rsidR="009957CD">
        <w:t>, раскрытие диапазона</w:t>
      </w:r>
      <w:r w:rsidR="003D2795">
        <w:t>;</w:t>
      </w:r>
    </w:p>
    <w:p w14:paraId="44862FEE" w14:textId="49DBC220" w:rsidR="00660CD5" w:rsidRPr="000165F2" w:rsidRDefault="00660CD5" w:rsidP="00660CD5">
      <w:pPr>
        <w:ind w:firstLine="709"/>
        <w:jc w:val="both"/>
      </w:pPr>
      <w:r w:rsidRPr="000165F2">
        <w:t>-</w:t>
      </w:r>
      <w:r w:rsidR="00BA4167">
        <w:t xml:space="preserve"> </w:t>
      </w:r>
      <w:r w:rsidRPr="000165F2">
        <w:t>сценический и художественный образ, умение донести до слушателя смысл исполняемого произведения</w:t>
      </w:r>
      <w:r w:rsidR="003D2795">
        <w:t>;</w:t>
      </w:r>
    </w:p>
    <w:p w14:paraId="6AE993A0" w14:textId="0EB32114" w:rsidR="00660CD5" w:rsidRDefault="00660CD5" w:rsidP="00660CD5">
      <w:pPr>
        <w:ind w:firstLine="709"/>
        <w:jc w:val="both"/>
      </w:pPr>
      <w:r w:rsidRPr="000165F2">
        <w:t>-</w:t>
      </w:r>
      <w:r w:rsidR="00BA4167">
        <w:t xml:space="preserve"> </w:t>
      </w:r>
      <w:r w:rsidRPr="000165F2">
        <w:t>выбор репертуара, соответствие возрасту и имиджу участников</w:t>
      </w:r>
      <w:r w:rsidR="003D2795">
        <w:t>;</w:t>
      </w:r>
    </w:p>
    <w:p w14:paraId="03E1B9A4" w14:textId="603B866B" w:rsidR="009957CD" w:rsidRDefault="009957CD" w:rsidP="00660CD5">
      <w:pPr>
        <w:ind w:firstLine="709"/>
        <w:jc w:val="both"/>
      </w:pPr>
      <w:r>
        <w:t>- сложность произведения;</w:t>
      </w:r>
    </w:p>
    <w:p w14:paraId="66A0B1C0" w14:textId="77777777" w:rsidR="009957CD" w:rsidRDefault="009957CD" w:rsidP="00660CD5">
      <w:pPr>
        <w:ind w:firstLine="709"/>
        <w:jc w:val="both"/>
        <w:rPr>
          <w:b/>
          <w:u w:val="single"/>
        </w:rPr>
      </w:pPr>
    </w:p>
    <w:p w14:paraId="59596651" w14:textId="59A9C994" w:rsidR="00E9141A" w:rsidRDefault="00E9141A" w:rsidP="00660CD5">
      <w:pPr>
        <w:ind w:firstLine="709"/>
        <w:jc w:val="both"/>
        <w:rPr>
          <w:b/>
          <w:u w:val="single"/>
        </w:rPr>
      </w:pPr>
      <w:r w:rsidRPr="00E9141A">
        <w:rPr>
          <w:b/>
          <w:u w:val="single"/>
        </w:rPr>
        <w:t>Для номинации «Вокальные ансамбли»:</w:t>
      </w:r>
    </w:p>
    <w:p w14:paraId="5FF39503" w14:textId="7FB02A74" w:rsidR="003D2795" w:rsidRDefault="00D10CC0" w:rsidP="003D2795">
      <w:pPr>
        <w:ind w:firstLine="709"/>
        <w:jc w:val="both"/>
      </w:pPr>
      <w:r>
        <w:t xml:space="preserve">- </w:t>
      </w:r>
      <w:r w:rsidR="003D2795" w:rsidRPr="00486067">
        <w:t>вокальные данные и владение техникой исполнения</w:t>
      </w:r>
      <w:r w:rsidR="003D2795">
        <w:t>;</w:t>
      </w:r>
    </w:p>
    <w:p w14:paraId="2459AB50" w14:textId="54C21E62" w:rsidR="00D10CC0" w:rsidRPr="000165F2" w:rsidRDefault="00BA4167" w:rsidP="003D2795">
      <w:pPr>
        <w:ind w:firstLine="709"/>
        <w:jc w:val="both"/>
      </w:pPr>
      <w:r>
        <w:t>-</w:t>
      </w:r>
      <w:r w:rsidR="00D10CC0">
        <w:t>у</w:t>
      </w:r>
      <w:r w:rsidR="00D10CC0" w:rsidRPr="00D10CC0">
        <w:t>ровень ансамблевой подготовки (чистое интониро</w:t>
      </w:r>
      <w:r>
        <w:t>вание, чувство ритма, слаженность</w:t>
      </w:r>
      <w:r w:rsidR="00D10CC0">
        <w:t xml:space="preserve"> ансамбля</w:t>
      </w:r>
      <w:r w:rsidR="00D10CC0" w:rsidRPr="00D10CC0">
        <w:t>);</w:t>
      </w:r>
    </w:p>
    <w:p w14:paraId="1EA88768" w14:textId="61523591" w:rsidR="003D2795" w:rsidRPr="000165F2" w:rsidRDefault="003D2795" w:rsidP="003D2795">
      <w:pPr>
        <w:ind w:firstLine="709"/>
        <w:jc w:val="both"/>
      </w:pPr>
      <w:r w:rsidRPr="000165F2">
        <w:t xml:space="preserve">-сценический и художественный  образ, умение донести до слушателя смысл </w:t>
      </w:r>
      <w:r>
        <w:t xml:space="preserve">   </w:t>
      </w:r>
      <w:r w:rsidRPr="000165F2">
        <w:t>исполняемого произведения</w:t>
      </w:r>
      <w:r>
        <w:t>;</w:t>
      </w:r>
    </w:p>
    <w:p w14:paraId="425F692A" w14:textId="77777777" w:rsidR="003D2795" w:rsidRDefault="003D2795" w:rsidP="003D2795">
      <w:pPr>
        <w:ind w:firstLine="709"/>
        <w:jc w:val="both"/>
      </w:pPr>
      <w:r w:rsidRPr="000165F2">
        <w:t>-выбор репертуара, соответствие возрасту и имиджу  участников</w:t>
      </w:r>
      <w:r>
        <w:t>;</w:t>
      </w:r>
    </w:p>
    <w:p w14:paraId="1077C0E1" w14:textId="77777777" w:rsidR="00DB7175" w:rsidRDefault="00DB7175" w:rsidP="003D2795">
      <w:pPr>
        <w:ind w:firstLine="709"/>
        <w:jc w:val="both"/>
      </w:pPr>
    </w:p>
    <w:p w14:paraId="1DD15CFC" w14:textId="77777777" w:rsidR="00660CD5" w:rsidRPr="000165F2" w:rsidRDefault="00660CD5" w:rsidP="00660CD5">
      <w:pPr>
        <w:ind w:firstLine="709"/>
        <w:jc w:val="both"/>
        <w:rPr>
          <w:b/>
          <w:u w:val="single"/>
        </w:rPr>
      </w:pPr>
      <w:r w:rsidRPr="000165F2">
        <w:rPr>
          <w:b/>
          <w:u w:val="single"/>
        </w:rPr>
        <w:t>Для</w:t>
      </w:r>
      <w:r>
        <w:rPr>
          <w:b/>
          <w:u w:val="single"/>
        </w:rPr>
        <w:t xml:space="preserve"> номинации «Хореография</w:t>
      </w:r>
      <w:r w:rsidRPr="000165F2">
        <w:rPr>
          <w:b/>
          <w:u w:val="single"/>
        </w:rPr>
        <w:t>»:</w:t>
      </w:r>
    </w:p>
    <w:p w14:paraId="03E8ECC4" w14:textId="128A44A1" w:rsidR="00660CD5" w:rsidRPr="000165F2" w:rsidRDefault="00660CD5" w:rsidP="00660CD5">
      <w:pPr>
        <w:ind w:firstLine="709"/>
        <w:jc w:val="both"/>
      </w:pPr>
      <w:r w:rsidRPr="000165F2">
        <w:t>-</w:t>
      </w:r>
      <w:r w:rsidR="003E514C">
        <w:t xml:space="preserve"> исполнительское мастерство (</w:t>
      </w:r>
      <w:r w:rsidRPr="000165F2">
        <w:t>слаженность, техничность исполнения</w:t>
      </w:r>
      <w:r w:rsidR="003E514C">
        <w:t xml:space="preserve">, </w:t>
      </w:r>
      <w:r w:rsidRPr="000165F2">
        <w:t xml:space="preserve"> </w:t>
      </w:r>
      <w:r w:rsidR="003E514C" w:rsidRPr="000165F2">
        <w:t>ритмичность</w:t>
      </w:r>
      <w:r w:rsidR="003E514C">
        <w:t>)</w:t>
      </w:r>
      <w:r w:rsidR="00CB6BF3">
        <w:t>;</w:t>
      </w:r>
      <w:r w:rsidR="003E514C">
        <w:t xml:space="preserve"> </w:t>
      </w:r>
    </w:p>
    <w:p w14:paraId="19CFDE0B" w14:textId="5D778231" w:rsidR="00660CD5" w:rsidRPr="000165F2" w:rsidRDefault="00660CD5" w:rsidP="00660CD5">
      <w:pPr>
        <w:ind w:firstLine="709"/>
        <w:jc w:val="both"/>
      </w:pPr>
      <w:r w:rsidRPr="000165F2">
        <w:t>-</w:t>
      </w:r>
      <w:r w:rsidR="00CB6BF3">
        <w:t xml:space="preserve"> </w:t>
      </w:r>
      <w:r w:rsidRPr="000165F2">
        <w:t>артистизм</w:t>
      </w:r>
      <w:r w:rsidR="003E514C">
        <w:t>, зрелищность</w:t>
      </w:r>
      <w:r w:rsidR="00CB6BF3">
        <w:t>;</w:t>
      </w:r>
    </w:p>
    <w:p w14:paraId="5686005F" w14:textId="4D132277" w:rsidR="00660CD5" w:rsidRPr="000165F2" w:rsidRDefault="00660CD5" w:rsidP="00660CD5">
      <w:pPr>
        <w:ind w:firstLine="709"/>
        <w:jc w:val="both"/>
      </w:pPr>
      <w:r w:rsidRPr="000165F2">
        <w:t>-</w:t>
      </w:r>
      <w:r w:rsidR="009957CD">
        <w:t xml:space="preserve"> оригинальность постановки, профессионализм хореографа-постановщика;</w:t>
      </w:r>
    </w:p>
    <w:p w14:paraId="6DC91513" w14:textId="4BB5614D" w:rsidR="00660CD5" w:rsidRPr="000165F2" w:rsidRDefault="00660CD5" w:rsidP="00660CD5">
      <w:pPr>
        <w:ind w:firstLine="709"/>
        <w:jc w:val="both"/>
      </w:pPr>
      <w:r w:rsidRPr="000165F2">
        <w:t>-</w:t>
      </w:r>
      <w:r w:rsidR="00BA4167">
        <w:t xml:space="preserve"> </w:t>
      </w:r>
      <w:r w:rsidRPr="000165F2">
        <w:t>выбор репертуара, соответствие возрасту и имиджу участников</w:t>
      </w:r>
      <w:r w:rsidR="00BA4167">
        <w:t>.</w:t>
      </w:r>
    </w:p>
    <w:p w14:paraId="563A6E91" w14:textId="77777777" w:rsidR="00660CD5" w:rsidRPr="000165F2" w:rsidRDefault="00660CD5" w:rsidP="00660CD5">
      <w:pPr>
        <w:ind w:firstLine="709"/>
        <w:jc w:val="both"/>
        <w:rPr>
          <w:b/>
          <w:u w:val="single"/>
        </w:rPr>
      </w:pPr>
    </w:p>
    <w:p w14:paraId="1AB08379" w14:textId="77777777" w:rsidR="00660CD5" w:rsidRPr="000165F2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Награждение:</w:t>
      </w:r>
    </w:p>
    <w:p w14:paraId="00B087C9" w14:textId="6F05C498" w:rsidR="00660CD5" w:rsidRDefault="00DB7175" w:rsidP="00660CD5">
      <w:pPr>
        <w:ind w:firstLine="709"/>
        <w:jc w:val="both"/>
      </w:pPr>
      <w:r>
        <w:t xml:space="preserve">На конкурсе </w:t>
      </w:r>
      <w:r w:rsidR="00660CD5" w:rsidRPr="000165F2">
        <w:t>устанавливаются следующие награды:</w:t>
      </w:r>
    </w:p>
    <w:p w14:paraId="0F55E0CC" w14:textId="77777777" w:rsidR="00660CD5" w:rsidRPr="000165F2" w:rsidRDefault="00660CD5" w:rsidP="00660CD5">
      <w:pPr>
        <w:ind w:firstLine="709"/>
        <w:jc w:val="both"/>
      </w:pPr>
      <w:r>
        <w:t xml:space="preserve">- </w:t>
      </w:r>
      <w:r w:rsidRPr="000165F2">
        <w:t>дипломы 1,2,3 степени в каждой номинации</w:t>
      </w:r>
      <w:r>
        <w:t>;</w:t>
      </w:r>
    </w:p>
    <w:p w14:paraId="6C9D9D1E" w14:textId="77777777" w:rsidR="00660CD5" w:rsidRPr="000165F2" w:rsidRDefault="00660CD5" w:rsidP="00660CD5">
      <w:pPr>
        <w:ind w:firstLine="709"/>
        <w:jc w:val="both"/>
      </w:pPr>
      <w:r>
        <w:t>- подарочные сувениры;</w:t>
      </w:r>
    </w:p>
    <w:p w14:paraId="75A17747" w14:textId="77777777" w:rsidR="00660CD5" w:rsidRDefault="00660CD5" w:rsidP="00660CD5">
      <w:pPr>
        <w:ind w:firstLine="709"/>
        <w:jc w:val="both"/>
      </w:pPr>
      <w:r>
        <w:t xml:space="preserve">- </w:t>
      </w:r>
      <w:r w:rsidRPr="000165F2">
        <w:t>сертификаты участникам</w:t>
      </w:r>
      <w:r>
        <w:t>.</w:t>
      </w:r>
    </w:p>
    <w:p w14:paraId="4E69CC43" w14:textId="77777777" w:rsidR="00660CD5" w:rsidRPr="000165F2" w:rsidRDefault="00660CD5" w:rsidP="00660CD5">
      <w:pPr>
        <w:ind w:firstLine="709"/>
        <w:jc w:val="both"/>
      </w:pPr>
    </w:p>
    <w:p w14:paraId="4BCE0EB7" w14:textId="77777777" w:rsidR="00660CD5" w:rsidRDefault="00660CD5" w:rsidP="00660CD5">
      <w:pPr>
        <w:ind w:firstLine="709"/>
        <w:jc w:val="both"/>
        <w:rPr>
          <w:rFonts w:eastAsia="Calibri"/>
        </w:rPr>
      </w:pPr>
      <w:r w:rsidRPr="000165F2">
        <w:t xml:space="preserve">Оценивает участников </w:t>
      </w:r>
      <w:r>
        <w:t xml:space="preserve">жюри. </w:t>
      </w:r>
      <w:r w:rsidRPr="00B26783">
        <w:rPr>
          <w:rFonts w:eastAsia="Calibri"/>
        </w:rPr>
        <w:t xml:space="preserve">Членами жюри будут учитываться: репертуарный поиск педагога, соответствие репертуара возрастным, творческим (техническим) возможностям участников. </w:t>
      </w:r>
    </w:p>
    <w:p w14:paraId="3B175D4B" w14:textId="3E366BFA" w:rsidR="00660CD5" w:rsidRPr="00893520" w:rsidRDefault="00660CD5" w:rsidP="00660CD5">
      <w:pPr>
        <w:ind w:firstLine="709"/>
        <w:jc w:val="both"/>
      </w:pPr>
      <w:r>
        <w:t xml:space="preserve">Жюри вправе изменять условия конкурса в зависимости от количества поданных заявок и исполнительского уровня конкурсантов. </w:t>
      </w:r>
      <w:r w:rsidRPr="000165F2">
        <w:t xml:space="preserve">Решение жюри оформляется протоколом и </w:t>
      </w:r>
      <w:r w:rsidRPr="000165F2">
        <w:lastRenderedPageBreak/>
        <w:t>не подлежит пересмотру.</w:t>
      </w:r>
      <w:r w:rsidRPr="00AF0A5B">
        <w:t xml:space="preserve"> Список жюри не разглашается до начала конкурса.</w:t>
      </w:r>
      <w:r w:rsidR="005D0115">
        <w:t xml:space="preserve"> </w:t>
      </w:r>
      <w:r w:rsidR="00DB7175" w:rsidRPr="00DB7175">
        <w:t>Жюри оставляет за собой право</w:t>
      </w:r>
      <w:r w:rsidR="00BA4167">
        <w:t xml:space="preserve"> присуждать специальные призы и </w:t>
      </w:r>
      <w:r w:rsidR="00DB7175" w:rsidRPr="00DB7175">
        <w:t>дипломы.</w:t>
      </w:r>
    </w:p>
    <w:p w14:paraId="0F15F3D7" w14:textId="77777777" w:rsidR="00660CD5" w:rsidRPr="000165F2" w:rsidRDefault="00660CD5" w:rsidP="00660CD5">
      <w:pPr>
        <w:ind w:firstLine="709"/>
        <w:jc w:val="both"/>
      </w:pPr>
      <w:r w:rsidRPr="000165F2">
        <w:rPr>
          <w:b/>
        </w:rPr>
        <w:t>Организационный взнос</w:t>
      </w:r>
      <w:r w:rsidRPr="000165F2">
        <w:t>:</w:t>
      </w:r>
    </w:p>
    <w:p w14:paraId="58382BD6" w14:textId="165F86C1" w:rsidR="00660CD5" w:rsidRPr="000165F2" w:rsidRDefault="003658E0" w:rsidP="00660CD5">
      <w:pPr>
        <w:ind w:firstLine="709"/>
        <w:jc w:val="both"/>
      </w:pPr>
      <w:r>
        <w:t xml:space="preserve">Организационный </w:t>
      </w:r>
      <w:r w:rsidR="00660CD5">
        <w:t>взнос</w:t>
      </w:r>
      <w:r>
        <w:t xml:space="preserve"> (чек оплаты) </w:t>
      </w:r>
      <w:r w:rsidR="00681565">
        <w:t xml:space="preserve">от </w:t>
      </w:r>
      <w:r w:rsidR="00660CD5">
        <w:t>коллектива 700 руб.</w:t>
      </w:r>
      <w:r w:rsidR="00E747E7">
        <w:t xml:space="preserve"> за один </w:t>
      </w:r>
      <w:r>
        <w:t xml:space="preserve">исполняемый </w:t>
      </w:r>
      <w:r w:rsidR="00E747E7">
        <w:t>номер</w:t>
      </w:r>
      <w:r w:rsidR="00D10CC0">
        <w:t xml:space="preserve"> (в</w:t>
      </w:r>
      <w:r w:rsidR="00CD132B">
        <w:t xml:space="preserve">окальные ансамбли, хореография) </w:t>
      </w:r>
      <w:r w:rsidR="00660CD5">
        <w:t>и 300</w:t>
      </w:r>
      <w:r w:rsidR="00660CD5" w:rsidRPr="000165F2">
        <w:t xml:space="preserve"> руб. от солиста </w:t>
      </w:r>
      <w:r w:rsidR="00177DA7">
        <w:t xml:space="preserve">за один </w:t>
      </w:r>
      <w:r>
        <w:t xml:space="preserve">исполняемый </w:t>
      </w:r>
      <w:r w:rsidR="00177DA7">
        <w:t>номер, сдается вместе с заявкой</w:t>
      </w:r>
      <w:r w:rsidR="00BA4167">
        <w:t>. Крайний срок подачи заявки -</w:t>
      </w:r>
      <w:r>
        <w:t xml:space="preserve"> 2</w:t>
      </w:r>
      <w:r w:rsidR="00BA4167">
        <w:t>2</w:t>
      </w:r>
      <w:r>
        <w:t xml:space="preserve"> января 2017</w:t>
      </w:r>
      <w:r w:rsidR="00660CD5" w:rsidRPr="000165F2">
        <w:t xml:space="preserve"> г.</w:t>
      </w:r>
      <w:r w:rsidR="005D0115">
        <w:t xml:space="preserve"> </w:t>
      </w:r>
      <w:bookmarkStart w:id="0" w:name="_GoBack"/>
      <w:bookmarkEnd w:id="0"/>
    </w:p>
    <w:p w14:paraId="7DF69B70" w14:textId="77777777" w:rsidR="00660CD5" w:rsidRPr="000165F2" w:rsidRDefault="00660CD5" w:rsidP="00660CD5">
      <w:pPr>
        <w:ind w:firstLine="709"/>
        <w:jc w:val="both"/>
      </w:pPr>
      <w:r w:rsidRPr="000165F2">
        <w:t>В случае отказа кандидата от участия в конкурсе, вступительный взнос не возвращается.</w:t>
      </w:r>
    </w:p>
    <w:p w14:paraId="78B60AB3" w14:textId="77777777" w:rsidR="00660CD5" w:rsidRPr="000165F2" w:rsidRDefault="00660CD5" w:rsidP="00660CD5">
      <w:pPr>
        <w:ind w:firstLine="709"/>
        <w:jc w:val="both"/>
      </w:pPr>
      <w:r>
        <w:t>Оплата возможна по безналичному расчету или через банк по реквизитам (приложение № 1)</w:t>
      </w:r>
    </w:p>
    <w:p w14:paraId="7AC56E55" w14:textId="77777777" w:rsidR="00660CD5" w:rsidRDefault="00660CD5" w:rsidP="00660CD5">
      <w:pPr>
        <w:ind w:firstLine="709"/>
        <w:jc w:val="both"/>
        <w:rPr>
          <w:b/>
        </w:rPr>
      </w:pPr>
    </w:p>
    <w:p w14:paraId="0326B615" w14:textId="77777777" w:rsidR="00660CD5" w:rsidRPr="000165F2" w:rsidRDefault="00660CD5" w:rsidP="00660CD5">
      <w:pPr>
        <w:ind w:firstLine="709"/>
        <w:jc w:val="both"/>
        <w:rPr>
          <w:b/>
        </w:rPr>
      </w:pPr>
      <w:r w:rsidRPr="000165F2">
        <w:rPr>
          <w:b/>
        </w:rPr>
        <w:t>Заявки:</w:t>
      </w:r>
    </w:p>
    <w:p w14:paraId="7F23F933" w14:textId="4C546442" w:rsidR="00660CD5" w:rsidRPr="000165F2" w:rsidRDefault="00660CD5" w:rsidP="00660CD5">
      <w:pPr>
        <w:ind w:firstLine="709"/>
        <w:jc w:val="both"/>
      </w:pPr>
      <w:r w:rsidRPr="000165F2">
        <w:t xml:space="preserve">Заявки </w:t>
      </w:r>
      <w:r>
        <w:t xml:space="preserve">по форме (приложение № 2) </w:t>
      </w:r>
      <w:r w:rsidRPr="000165F2">
        <w:t xml:space="preserve">на участие в конкурсе принимаются в кабинете педагогов-организаторов ЦДТ «Хибины» </w:t>
      </w:r>
      <w:r w:rsidR="003658E0">
        <w:rPr>
          <w:b/>
        </w:rPr>
        <w:t>до 2</w:t>
      </w:r>
      <w:r w:rsidR="00BA4167">
        <w:rPr>
          <w:b/>
        </w:rPr>
        <w:t>2</w:t>
      </w:r>
      <w:r w:rsidR="003658E0">
        <w:rPr>
          <w:b/>
        </w:rPr>
        <w:t xml:space="preserve"> </w:t>
      </w:r>
      <w:r w:rsidR="00BA4167">
        <w:rPr>
          <w:b/>
        </w:rPr>
        <w:t>января 2018</w:t>
      </w:r>
      <w:r w:rsidRPr="000165F2">
        <w:rPr>
          <w:b/>
        </w:rPr>
        <w:t xml:space="preserve"> г.</w:t>
      </w:r>
      <w:r w:rsidRPr="000165F2">
        <w:t>, график репетиций составля</w:t>
      </w:r>
      <w:r w:rsidR="00BA4167">
        <w:t>ется согласно поданным заявкам.</w:t>
      </w:r>
    </w:p>
    <w:p w14:paraId="221C14DD" w14:textId="77777777" w:rsidR="00660CD5" w:rsidRPr="000165F2" w:rsidRDefault="00660CD5" w:rsidP="00660CD5">
      <w:pPr>
        <w:ind w:firstLine="709"/>
        <w:jc w:val="both"/>
      </w:pPr>
    </w:p>
    <w:p w14:paraId="2A592C17" w14:textId="6FF5C164" w:rsidR="00660CD5" w:rsidRPr="00DF150E" w:rsidRDefault="00660CD5" w:rsidP="00660CD5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C7CB4">
        <w:rPr>
          <w:b/>
        </w:rPr>
        <w:t>Координатор конкурса:</w:t>
      </w:r>
      <w:r w:rsidR="008454F2">
        <w:rPr>
          <w:b/>
        </w:rPr>
        <w:t xml:space="preserve"> </w:t>
      </w:r>
      <w:r w:rsidR="00BA4167">
        <w:t>Гринберг Ксения Андреевна</w:t>
      </w:r>
      <w:r w:rsidR="00681565">
        <w:t xml:space="preserve"> – педагог</w:t>
      </w:r>
      <w:r w:rsidRPr="009907FD">
        <w:t>-организатор ЦДТ «Хибины»</w:t>
      </w:r>
      <w:r w:rsidR="00C67DD6">
        <w:t xml:space="preserve">, </w:t>
      </w:r>
      <w:r w:rsidRPr="009907FD">
        <w:t>тел</w:t>
      </w:r>
      <w:r w:rsidR="003531FA">
        <w:t>.: 8(815) 31 4</w:t>
      </w:r>
      <w:r w:rsidRPr="008454F2">
        <w:t xml:space="preserve">3960, </w:t>
      </w:r>
      <w:r w:rsidRPr="009907FD">
        <w:rPr>
          <w:lang w:val="en-US"/>
        </w:rPr>
        <w:t>e</w:t>
      </w:r>
      <w:r w:rsidRPr="008454F2">
        <w:t>-</w:t>
      </w:r>
      <w:r w:rsidRPr="009907FD">
        <w:rPr>
          <w:lang w:val="en-US"/>
        </w:rPr>
        <w:t>mail</w:t>
      </w:r>
      <w:r w:rsidRPr="008454F2">
        <w:t xml:space="preserve">: </w:t>
      </w:r>
      <w:r w:rsidR="00BA4167">
        <w:rPr>
          <w:lang w:val="en-US"/>
        </w:rPr>
        <w:t>green</w:t>
      </w:r>
      <w:r w:rsidR="00BA4167" w:rsidRPr="00681565">
        <w:t>_</w:t>
      </w:r>
      <w:r w:rsidR="00BA4167">
        <w:rPr>
          <w:lang w:val="en-US"/>
        </w:rPr>
        <w:t>voice</w:t>
      </w:r>
      <w:r w:rsidR="00BA4167" w:rsidRPr="00681565">
        <w:t>2002</w:t>
      </w:r>
      <w:r w:rsidRPr="008454F2">
        <w:t>@</w:t>
      </w:r>
      <w:r w:rsidRPr="00E83DD0">
        <w:rPr>
          <w:lang w:val="en-US"/>
        </w:rPr>
        <w:t>mail</w:t>
      </w:r>
      <w:r w:rsidRPr="008454F2">
        <w:t>.</w:t>
      </w:r>
      <w:proofErr w:type="spellStart"/>
      <w:r w:rsidRPr="00E83DD0">
        <w:rPr>
          <w:lang w:val="en-US"/>
        </w:rPr>
        <w:t>ru</w:t>
      </w:r>
      <w:proofErr w:type="spellEnd"/>
    </w:p>
    <w:p w14:paraId="39FD44F9" w14:textId="77777777" w:rsidR="00660CD5" w:rsidRDefault="00660CD5" w:rsidP="00660CD5">
      <w:pPr>
        <w:jc w:val="right"/>
      </w:pPr>
    </w:p>
    <w:p w14:paraId="2ED26ABE" w14:textId="77777777" w:rsidR="003531FA" w:rsidRDefault="003531FA" w:rsidP="00660CD5">
      <w:pPr>
        <w:jc w:val="right"/>
      </w:pPr>
    </w:p>
    <w:p w14:paraId="5955D709" w14:textId="77777777" w:rsidR="003531FA" w:rsidRDefault="003531FA" w:rsidP="00660CD5">
      <w:pPr>
        <w:jc w:val="right"/>
      </w:pPr>
    </w:p>
    <w:p w14:paraId="2D795CD6" w14:textId="77777777" w:rsidR="00660CD5" w:rsidRPr="00B7141F" w:rsidRDefault="00660CD5" w:rsidP="00660CD5">
      <w:pPr>
        <w:jc w:val="right"/>
      </w:pPr>
      <w:r w:rsidRPr="00B7141F">
        <w:t>Приложение № 1</w:t>
      </w:r>
    </w:p>
    <w:p w14:paraId="23EB3BDC" w14:textId="0669D182" w:rsidR="00660CD5" w:rsidRPr="00F84842" w:rsidRDefault="00660CD5" w:rsidP="0064497A">
      <w:pPr>
        <w:jc w:val="center"/>
        <w:rPr>
          <w:b/>
        </w:rPr>
      </w:pPr>
      <w:r w:rsidRPr="00F84842">
        <w:rPr>
          <w:b/>
        </w:rPr>
        <w:t>Реквизиты для банковского перевода</w:t>
      </w:r>
    </w:p>
    <w:p w14:paraId="126430A8" w14:textId="77777777" w:rsidR="00660CD5" w:rsidRPr="000165F2" w:rsidRDefault="00660CD5" w:rsidP="00660CD5">
      <w:pPr>
        <w:jc w:val="center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546"/>
        <w:gridCol w:w="5741"/>
      </w:tblGrid>
      <w:tr w:rsidR="00660CD5" w:rsidRPr="000165F2" w14:paraId="445C7BD0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B4652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6E7C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ципальная   автономная    организация  </w:t>
            </w:r>
            <w:r w:rsidRPr="000165F2">
              <w:rPr>
                <w:sz w:val="24"/>
                <w:szCs w:val="24"/>
              </w:rPr>
              <w:t xml:space="preserve"> доп</w:t>
            </w:r>
            <w:r>
              <w:rPr>
                <w:sz w:val="24"/>
                <w:szCs w:val="24"/>
              </w:rPr>
              <w:t xml:space="preserve">олнительного  образования </w:t>
            </w:r>
            <w:r w:rsidRPr="000165F2">
              <w:rPr>
                <w:sz w:val="24"/>
                <w:szCs w:val="24"/>
              </w:rPr>
              <w:t xml:space="preserve"> «Центр </w:t>
            </w:r>
            <w:r>
              <w:rPr>
                <w:sz w:val="24"/>
                <w:szCs w:val="24"/>
              </w:rPr>
              <w:t xml:space="preserve">детского творчества «Хибины» города </w:t>
            </w:r>
            <w:r w:rsidRPr="000165F2">
              <w:rPr>
                <w:sz w:val="24"/>
                <w:szCs w:val="24"/>
              </w:rPr>
              <w:t>Кировска»</w:t>
            </w:r>
          </w:p>
        </w:tc>
      </w:tr>
      <w:tr w:rsidR="00660CD5" w:rsidRPr="000165F2" w14:paraId="171D6A15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C291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Краткое название учреждения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ECA6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МАОДО</w:t>
            </w:r>
            <w:r w:rsidRPr="000165F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0165F2">
              <w:rPr>
                <w:sz w:val="24"/>
                <w:szCs w:val="24"/>
              </w:rPr>
              <w:t>ЦДТ «Хибины»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0CD5" w:rsidRPr="000165F2" w14:paraId="52DDC911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3337E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B6D53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184 250, Мурманская обл., Кировск, пр. Ленина,5</w:t>
            </w:r>
          </w:p>
        </w:tc>
      </w:tr>
      <w:tr w:rsidR="00660CD5" w:rsidRPr="00B7141F" w14:paraId="472BBC8B" w14:textId="77777777" w:rsidTr="00660CD5">
        <w:trPr>
          <w:trHeight w:val="441"/>
        </w:trPr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768B2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Лицевой счет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82E21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30496 Щ 12140, 31496 Щ 12140,</w:t>
            </w:r>
          </w:p>
          <w:p w14:paraId="580EB467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УФК по Мурманской области</w:t>
            </w:r>
          </w:p>
        </w:tc>
      </w:tr>
      <w:tr w:rsidR="00660CD5" w:rsidRPr="000165F2" w14:paraId="0F20CEBB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CF443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 xml:space="preserve">Код назначения 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3B163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000 000 000 000 000 00 130</w:t>
            </w:r>
          </w:p>
          <w:p w14:paraId="5F991754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оказание работ, услуг</w:t>
            </w:r>
          </w:p>
        </w:tc>
      </w:tr>
      <w:tr w:rsidR="00660CD5" w:rsidRPr="000165F2" w14:paraId="77178C55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78DE8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Расчетный счет в казначействе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C0367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407 018 109 000 010 000 35</w:t>
            </w:r>
          </w:p>
          <w:p w14:paraId="351B65A7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Отделение Мурманск г. Мурманск</w:t>
            </w:r>
          </w:p>
        </w:tc>
      </w:tr>
      <w:tr w:rsidR="00660CD5" w:rsidRPr="000165F2" w14:paraId="35E7E505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FA2D2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ИНН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63B91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510 302 0625</w:t>
            </w:r>
          </w:p>
        </w:tc>
      </w:tr>
      <w:tr w:rsidR="00660CD5" w:rsidRPr="000165F2" w14:paraId="7DECEAA6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9C543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КПП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16A03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510 301 001</w:t>
            </w:r>
          </w:p>
        </w:tc>
      </w:tr>
      <w:tr w:rsidR="00660CD5" w:rsidRPr="000165F2" w14:paraId="47ED2146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E249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ОКПО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FC749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147 60105</w:t>
            </w:r>
          </w:p>
        </w:tc>
      </w:tr>
      <w:tr w:rsidR="00660CD5" w:rsidRPr="000165F2" w14:paraId="4A452A91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247AE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БИК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4C278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044 705 001</w:t>
            </w:r>
          </w:p>
        </w:tc>
      </w:tr>
      <w:tr w:rsidR="00660CD5" w:rsidRPr="000165F2" w14:paraId="45695D02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E6A0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ОГРН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25BD2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102 510 056 2277</w:t>
            </w:r>
          </w:p>
        </w:tc>
      </w:tr>
      <w:tr w:rsidR="00660CD5" w:rsidRPr="000165F2" w14:paraId="69EBAE3D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1E7C5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6CCD" w14:textId="2932F515" w:rsidR="00660CD5" w:rsidRPr="00C81D2B" w:rsidRDefault="00660CD5" w:rsidP="00660CD5">
            <w:pPr>
              <w:rPr>
                <w:sz w:val="24"/>
                <w:szCs w:val="24"/>
                <w:lang w:val="en-US"/>
              </w:rPr>
            </w:pPr>
            <w:r w:rsidRPr="000165F2">
              <w:rPr>
                <w:sz w:val="24"/>
                <w:szCs w:val="24"/>
              </w:rPr>
              <w:t>8(81531)5-43-25</w:t>
            </w:r>
            <w:r w:rsidR="00C81D2B">
              <w:rPr>
                <w:sz w:val="24"/>
                <w:szCs w:val="24"/>
              </w:rPr>
              <w:t>, 54432</w:t>
            </w:r>
          </w:p>
        </w:tc>
      </w:tr>
      <w:tr w:rsidR="00C81D2B" w:rsidRPr="000165F2" w14:paraId="68D71035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859C" w14:textId="3003714D" w:rsidR="00C81D2B" w:rsidRPr="000165F2" w:rsidRDefault="00C81D2B" w:rsidP="00660CD5">
            <w:r>
              <w:t>Адрес электронной почты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679E" w14:textId="0F1E656D" w:rsidR="00C81D2B" w:rsidRPr="00C81D2B" w:rsidRDefault="00C81D2B" w:rsidP="00660CD5">
            <w:proofErr w:type="spellStart"/>
            <w:r>
              <w:rPr>
                <w:lang w:val="en-US"/>
              </w:rPr>
              <w:t>kirovskcdt</w:t>
            </w:r>
            <w:proofErr w:type="spellEnd"/>
            <w:r w:rsidRPr="00C81D2B">
              <w:t>@</w:t>
            </w:r>
            <w:r>
              <w:rPr>
                <w:lang w:val="en-US"/>
              </w:rPr>
              <w:t>mail</w:t>
            </w:r>
            <w:r w:rsidRPr="00C81D2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60CD5" w:rsidRPr="000165F2" w14:paraId="1794D91D" w14:textId="77777777" w:rsidTr="00660CD5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85C17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907C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МАОДО «ЦДТ «Хибины» г. Кировска»</w:t>
            </w:r>
          </w:p>
          <w:p w14:paraId="6950AC60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 xml:space="preserve">Караваева Елена Вячеславовна, действует  на </w:t>
            </w:r>
          </w:p>
          <w:p w14:paraId="56F1DC14" w14:textId="77777777" w:rsidR="00660CD5" w:rsidRPr="000165F2" w:rsidRDefault="00660CD5" w:rsidP="00660CD5">
            <w:pPr>
              <w:rPr>
                <w:sz w:val="24"/>
                <w:szCs w:val="24"/>
              </w:rPr>
            </w:pPr>
            <w:r w:rsidRPr="000165F2">
              <w:rPr>
                <w:sz w:val="24"/>
                <w:szCs w:val="24"/>
              </w:rPr>
              <w:t>основании  Устава</w:t>
            </w:r>
          </w:p>
        </w:tc>
      </w:tr>
    </w:tbl>
    <w:p w14:paraId="4459EBF3" w14:textId="77777777" w:rsidR="00660CD5" w:rsidRDefault="00660CD5" w:rsidP="00660CD5"/>
    <w:p w14:paraId="35B02C93" w14:textId="77777777" w:rsidR="00177DA7" w:rsidRDefault="00177DA7" w:rsidP="00660CD5"/>
    <w:p w14:paraId="42AADD3E" w14:textId="77777777" w:rsidR="00177DA7" w:rsidRDefault="00177DA7" w:rsidP="00660CD5"/>
    <w:p w14:paraId="5C970F1E" w14:textId="77777777" w:rsidR="00B850EA" w:rsidRDefault="00B850EA" w:rsidP="00660CD5"/>
    <w:p w14:paraId="2A2BD541" w14:textId="77777777" w:rsidR="00B850EA" w:rsidRDefault="00B850EA" w:rsidP="00660CD5"/>
    <w:p w14:paraId="6EA0F2E8" w14:textId="77777777" w:rsidR="00B850EA" w:rsidRDefault="00B850EA" w:rsidP="00660CD5"/>
    <w:p w14:paraId="2F939562" w14:textId="77777777" w:rsidR="00B850EA" w:rsidRDefault="00B850EA" w:rsidP="00660CD5"/>
    <w:p w14:paraId="34A0D35D" w14:textId="77777777" w:rsidR="00CD132B" w:rsidRDefault="00CD132B" w:rsidP="00660CD5"/>
    <w:p w14:paraId="60ECC557" w14:textId="7076AF15" w:rsidR="00CD132B" w:rsidRDefault="00CD132B" w:rsidP="00CD132B">
      <w:pPr>
        <w:jc w:val="right"/>
        <w:rPr>
          <w:b/>
        </w:rPr>
      </w:pPr>
      <w:r>
        <w:rPr>
          <w:b/>
        </w:rPr>
        <w:t xml:space="preserve">                                                               </w:t>
      </w:r>
    </w:p>
    <w:p w14:paraId="37C09C3C" w14:textId="77777777" w:rsidR="00CD132B" w:rsidRDefault="00CD132B" w:rsidP="00CD132B">
      <w:pPr>
        <w:jc w:val="center"/>
        <w:rPr>
          <w:b/>
        </w:rPr>
      </w:pPr>
    </w:p>
    <w:p w14:paraId="3A2B36C3" w14:textId="44D66893" w:rsidR="00CD132B" w:rsidRPr="009957CD" w:rsidRDefault="009957CD" w:rsidP="009957CD">
      <w:pPr>
        <w:jc w:val="right"/>
        <w:rPr>
          <w:b/>
          <w:lang w:val="en-US"/>
        </w:rPr>
      </w:pPr>
      <w:r>
        <w:rPr>
          <w:b/>
        </w:rPr>
        <w:t xml:space="preserve">                   </w:t>
      </w:r>
      <w:r w:rsidR="00CD132B">
        <w:rPr>
          <w:b/>
        </w:rPr>
        <w:t>Приложение 2</w:t>
      </w:r>
    </w:p>
    <w:p w14:paraId="2FEAD344" w14:textId="765B8BE5" w:rsidR="00660CD5" w:rsidRPr="000165F2" w:rsidRDefault="00660CD5" w:rsidP="00CD132B">
      <w:pPr>
        <w:jc w:val="center"/>
        <w:rPr>
          <w:b/>
        </w:rPr>
      </w:pPr>
      <w:r w:rsidRPr="000165F2">
        <w:rPr>
          <w:b/>
        </w:rPr>
        <w:t>ЗАЯВКА</w:t>
      </w:r>
    </w:p>
    <w:p w14:paraId="5EB7B643" w14:textId="77777777" w:rsidR="00660CD5" w:rsidRPr="000165F2" w:rsidRDefault="00660CD5" w:rsidP="00660C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60CD5" w:rsidRPr="00B7141F" w14:paraId="7756989F" w14:textId="77777777" w:rsidTr="00660CD5">
        <w:tc>
          <w:tcPr>
            <w:tcW w:w="9571" w:type="dxa"/>
          </w:tcPr>
          <w:p w14:paraId="48D80B05" w14:textId="77777777" w:rsidR="00660CD5" w:rsidRPr="005A4060" w:rsidRDefault="00660CD5" w:rsidP="00660CD5">
            <w:pPr>
              <w:rPr>
                <w:u w:val="single"/>
              </w:rPr>
            </w:pPr>
            <w:r w:rsidRPr="005A4060">
              <w:rPr>
                <w:u w:val="single"/>
              </w:rPr>
              <w:t>Номинации   ( нужное   подчеркнуть):</w:t>
            </w:r>
          </w:p>
          <w:p w14:paraId="232BA120" w14:textId="791B0E9C" w:rsidR="00660CD5" w:rsidRPr="005A4060" w:rsidRDefault="00660CD5" w:rsidP="00660CD5">
            <w:r w:rsidRPr="005A4060">
              <w:t>1.</w:t>
            </w:r>
            <w:r w:rsidR="00A907AE">
              <w:t xml:space="preserve"> Эстрадный вокал (</w:t>
            </w:r>
            <w:r w:rsidRPr="005A4060">
              <w:t>сольное исполнение</w:t>
            </w:r>
            <w:r w:rsidR="00A907AE">
              <w:t>)</w:t>
            </w:r>
          </w:p>
          <w:p w14:paraId="5BD10817" w14:textId="6A092103" w:rsidR="00660CD5" w:rsidRPr="005A4060" w:rsidRDefault="00660CD5" w:rsidP="00660CD5">
            <w:r w:rsidRPr="005A4060">
              <w:t>2.</w:t>
            </w:r>
            <w:r w:rsidR="00A907AE">
              <w:t xml:space="preserve"> Вокальные ансамбли</w:t>
            </w:r>
            <w:r w:rsidRPr="005A4060">
              <w:t xml:space="preserve"> </w:t>
            </w:r>
          </w:p>
          <w:p w14:paraId="3C71DDCB" w14:textId="7FC846E2" w:rsidR="00660CD5" w:rsidRPr="005A4060" w:rsidRDefault="00660CD5" w:rsidP="0056274E">
            <w:r w:rsidRPr="005A4060">
              <w:t>3.</w:t>
            </w:r>
            <w:r w:rsidR="0056274E">
              <w:t xml:space="preserve"> Хореография</w:t>
            </w:r>
          </w:p>
        </w:tc>
      </w:tr>
      <w:tr w:rsidR="00660CD5" w:rsidRPr="000165F2" w14:paraId="78D4ABFE" w14:textId="77777777" w:rsidTr="00660CD5">
        <w:trPr>
          <w:trHeight w:val="623"/>
        </w:trPr>
        <w:tc>
          <w:tcPr>
            <w:tcW w:w="9571" w:type="dxa"/>
          </w:tcPr>
          <w:p w14:paraId="502A10D5" w14:textId="77777777" w:rsidR="00660CD5" w:rsidRPr="005A4060" w:rsidRDefault="00660CD5" w:rsidP="00660CD5">
            <w:r w:rsidRPr="005A4060">
              <w:t>Название    музыкальных   произведений   или  танцевальных   номеров</w:t>
            </w:r>
          </w:p>
        </w:tc>
      </w:tr>
      <w:tr w:rsidR="003F5F32" w:rsidRPr="000165F2" w14:paraId="5A4D308C" w14:textId="77777777" w:rsidTr="00660CD5">
        <w:trPr>
          <w:trHeight w:val="623"/>
        </w:trPr>
        <w:tc>
          <w:tcPr>
            <w:tcW w:w="9571" w:type="dxa"/>
          </w:tcPr>
          <w:p w14:paraId="15F7B0FA" w14:textId="66672B4E" w:rsidR="003F5F32" w:rsidRPr="005A4060" w:rsidRDefault="003F5F32" w:rsidP="00660CD5">
            <w:r>
              <w:t xml:space="preserve">Хронометраж выступления: </w:t>
            </w:r>
          </w:p>
        </w:tc>
      </w:tr>
      <w:tr w:rsidR="00660CD5" w:rsidRPr="000165F2" w14:paraId="4EB4E313" w14:textId="77777777" w:rsidTr="00660CD5">
        <w:tc>
          <w:tcPr>
            <w:tcW w:w="9571" w:type="dxa"/>
          </w:tcPr>
          <w:p w14:paraId="11D72FB4" w14:textId="77777777" w:rsidR="00660CD5" w:rsidRPr="005A4060" w:rsidRDefault="00660CD5" w:rsidP="00660CD5">
            <w:r w:rsidRPr="005A4060">
              <w:t>ФИО конкурсанта   или   название  коллектива</w:t>
            </w:r>
          </w:p>
          <w:p w14:paraId="074DCCC2" w14:textId="77777777" w:rsidR="00660CD5" w:rsidRPr="005A4060" w:rsidRDefault="00660CD5" w:rsidP="00660CD5"/>
        </w:tc>
      </w:tr>
      <w:tr w:rsidR="00660CD5" w:rsidRPr="000165F2" w14:paraId="0DD0F869" w14:textId="77777777" w:rsidTr="00660CD5">
        <w:trPr>
          <w:trHeight w:val="555"/>
        </w:trPr>
        <w:tc>
          <w:tcPr>
            <w:tcW w:w="9571" w:type="dxa"/>
          </w:tcPr>
          <w:p w14:paraId="0C783D60" w14:textId="77777777" w:rsidR="00660CD5" w:rsidRPr="005A4060" w:rsidRDefault="00660CD5" w:rsidP="00660CD5">
            <w:r w:rsidRPr="005A4060">
              <w:t xml:space="preserve">Возраст:  </w:t>
            </w:r>
          </w:p>
          <w:p w14:paraId="7BD74DCF" w14:textId="77777777" w:rsidR="00660CD5" w:rsidRPr="005A4060" w:rsidRDefault="00660CD5" w:rsidP="00660CD5"/>
        </w:tc>
      </w:tr>
      <w:tr w:rsidR="00660CD5" w:rsidRPr="000165F2" w14:paraId="56991F5D" w14:textId="77777777" w:rsidTr="00660CD5">
        <w:trPr>
          <w:trHeight w:val="531"/>
        </w:trPr>
        <w:tc>
          <w:tcPr>
            <w:tcW w:w="9571" w:type="dxa"/>
          </w:tcPr>
          <w:p w14:paraId="24D69183" w14:textId="77777777" w:rsidR="00660CD5" w:rsidRPr="005A4060" w:rsidRDefault="00660CD5" w:rsidP="00660CD5">
            <w:r w:rsidRPr="005A4060">
              <w:t>Дата   рождения   участника (для солистов):</w:t>
            </w:r>
          </w:p>
        </w:tc>
      </w:tr>
      <w:tr w:rsidR="00660CD5" w:rsidRPr="000165F2" w14:paraId="1A590D37" w14:textId="77777777" w:rsidTr="00660CD5">
        <w:trPr>
          <w:trHeight w:val="567"/>
        </w:trPr>
        <w:tc>
          <w:tcPr>
            <w:tcW w:w="9571" w:type="dxa"/>
          </w:tcPr>
          <w:p w14:paraId="4B550548" w14:textId="77777777" w:rsidR="00660CD5" w:rsidRPr="005A4060" w:rsidRDefault="00660CD5" w:rsidP="00660CD5">
            <w:r w:rsidRPr="005A4060">
              <w:t>Домашний  адрес, контактный  телефон  (для участника)</w:t>
            </w:r>
          </w:p>
          <w:p w14:paraId="17B87479" w14:textId="77777777" w:rsidR="00660CD5" w:rsidRPr="005A4060" w:rsidRDefault="00660CD5" w:rsidP="00660CD5"/>
        </w:tc>
      </w:tr>
      <w:tr w:rsidR="00660CD5" w:rsidRPr="000165F2" w14:paraId="0DF8884D" w14:textId="77777777" w:rsidTr="00660CD5">
        <w:tc>
          <w:tcPr>
            <w:tcW w:w="9571" w:type="dxa"/>
          </w:tcPr>
          <w:p w14:paraId="655CC6DA" w14:textId="77777777" w:rsidR="00660CD5" w:rsidRPr="005A4060" w:rsidRDefault="00660CD5" w:rsidP="00660CD5">
            <w:r w:rsidRPr="005A4060">
              <w:t>Место  учебы (всех участников) или  название организации</w:t>
            </w:r>
          </w:p>
          <w:p w14:paraId="33458B2A" w14:textId="77777777" w:rsidR="00660CD5" w:rsidRPr="005A4060" w:rsidRDefault="00660CD5" w:rsidP="00660CD5"/>
        </w:tc>
      </w:tr>
      <w:tr w:rsidR="00660CD5" w:rsidRPr="000165F2" w14:paraId="013EBCDE" w14:textId="77777777" w:rsidTr="00660CD5">
        <w:tc>
          <w:tcPr>
            <w:tcW w:w="9571" w:type="dxa"/>
          </w:tcPr>
          <w:p w14:paraId="1291B4BD" w14:textId="78B8EFA1" w:rsidR="00660CD5" w:rsidRPr="00E747E7" w:rsidRDefault="00660CD5" w:rsidP="00660CD5">
            <w:r w:rsidRPr="005A4060">
              <w:t>ФИО (полностью) руководителя, контактный телефон</w:t>
            </w:r>
            <w:r w:rsidR="00E747E7">
              <w:t xml:space="preserve">, </w:t>
            </w:r>
            <w:r w:rsidR="00E747E7">
              <w:rPr>
                <w:lang w:val="en-US"/>
              </w:rPr>
              <w:t>e</w:t>
            </w:r>
            <w:r w:rsidR="00E747E7" w:rsidRPr="00E747E7">
              <w:t>-</w:t>
            </w:r>
            <w:r w:rsidR="00E747E7">
              <w:rPr>
                <w:lang w:val="en-US"/>
              </w:rPr>
              <w:t>mail</w:t>
            </w:r>
            <w:r w:rsidR="00E747E7">
              <w:t>:</w:t>
            </w:r>
          </w:p>
          <w:p w14:paraId="7ACF6410" w14:textId="77777777" w:rsidR="00660CD5" w:rsidRPr="005A4060" w:rsidRDefault="00660CD5" w:rsidP="00660CD5"/>
        </w:tc>
      </w:tr>
      <w:tr w:rsidR="00660CD5" w:rsidRPr="000165F2" w14:paraId="4AA05ABD" w14:textId="77777777" w:rsidTr="00660CD5">
        <w:tc>
          <w:tcPr>
            <w:tcW w:w="9571" w:type="dxa"/>
          </w:tcPr>
          <w:p w14:paraId="5EE03849" w14:textId="77777777" w:rsidR="00660CD5" w:rsidRPr="005A4060" w:rsidRDefault="00660CD5" w:rsidP="00660CD5">
            <w:r w:rsidRPr="005A4060">
              <w:t>Необходимое  техническое  оборудование</w:t>
            </w:r>
          </w:p>
          <w:p w14:paraId="5ADC25BB" w14:textId="77777777" w:rsidR="00660CD5" w:rsidRPr="005A4060" w:rsidRDefault="00660CD5" w:rsidP="00660CD5"/>
        </w:tc>
      </w:tr>
      <w:tr w:rsidR="00660CD5" w:rsidRPr="000165F2" w14:paraId="1C412A70" w14:textId="77777777" w:rsidTr="00660CD5">
        <w:tc>
          <w:tcPr>
            <w:tcW w:w="9571" w:type="dxa"/>
          </w:tcPr>
          <w:p w14:paraId="04C5DC68" w14:textId="77777777" w:rsidR="00660CD5" w:rsidRPr="005A4060" w:rsidRDefault="00660CD5" w:rsidP="00660CD5">
            <w:r w:rsidRPr="005A4060">
              <w:t>Организационный взнос  сдан в сумме:</w:t>
            </w:r>
          </w:p>
          <w:p w14:paraId="35A529CB" w14:textId="77777777" w:rsidR="00660CD5" w:rsidRPr="005A4060" w:rsidRDefault="00660CD5" w:rsidP="00660CD5"/>
        </w:tc>
      </w:tr>
      <w:tr w:rsidR="00660CD5" w:rsidRPr="000165F2" w14:paraId="67C1A01F" w14:textId="77777777" w:rsidTr="00660CD5">
        <w:tc>
          <w:tcPr>
            <w:tcW w:w="9571" w:type="dxa"/>
          </w:tcPr>
          <w:p w14:paraId="0B05CE6D" w14:textId="77777777" w:rsidR="00660CD5" w:rsidRPr="005A4060" w:rsidRDefault="00660CD5" w:rsidP="00660CD5">
            <w:r w:rsidRPr="005A4060">
              <w:t>Подпись руководителя:</w:t>
            </w:r>
          </w:p>
          <w:p w14:paraId="78CCE6DD" w14:textId="77777777" w:rsidR="00660CD5" w:rsidRPr="005A4060" w:rsidRDefault="00660CD5" w:rsidP="00660CD5"/>
        </w:tc>
      </w:tr>
    </w:tbl>
    <w:p w14:paraId="4DA49A97" w14:textId="33499B78" w:rsidR="00EC689F" w:rsidRDefault="00EC689F">
      <w:pPr>
        <w:rPr>
          <w:rFonts w:eastAsiaTheme="minorHAnsi" w:cstheme="minorBidi"/>
          <w:lang w:eastAsia="en-US"/>
        </w:rPr>
      </w:pPr>
    </w:p>
    <w:p w14:paraId="09E3326A" w14:textId="77777777" w:rsidR="00A65A08" w:rsidRDefault="00A65A08" w:rsidP="00D65DB4">
      <w:pPr>
        <w:jc w:val="both"/>
      </w:pPr>
    </w:p>
    <w:sectPr w:rsidR="00A65A08" w:rsidSect="006028C2">
      <w:headerReference w:type="even" r:id="rId8"/>
      <w:headerReference w:type="default" r:id="rId9"/>
      <w:pgSz w:w="11900" w:h="16840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8B3D" w14:textId="77777777" w:rsidR="00E56565" w:rsidRDefault="00E56565" w:rsidP="00EC689F">
      <w:r>
        <w:separator/>
      </w:r>
    </w:p>
  </w:endnote>
  <w:endnote w:type="continuationSeparator" w:id="0">
    <w:p w14:paraId="31513FD9" w14:textId="77777777" w:rsidR="00E56565" w:rsidRDefault="00E56565" w:rsidP="00E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B0E9" w14:textId="77777777" w:rsidR="00E56565" w:rsidRDefault="00E56565" w:rsidP="00EC689F">
      <w:r>
        <w:separator/>
      </w:r>
    </w:p>
  </w:footnote>
  <w:footnote w:type="continuationSeparator" w:id="0">
    <w:p w14:paraId="0B4D8213" w14:textId="77777777" w:rsidR="00E56565" w:rsidRDefault="00E56565" w:rsidP="00EC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87AF" w14:textId="77777777" w:rsidR="0064497A" w:rsidRDefault="0064497A" w:rsidP="00377F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FA75D1A" w14:textId="77777777" w:rsidR="0064497A" w:rsidRDefault="006449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6B67" w14:textId="390B5367" w:rsidR="0064497A" w:rsidRDefault="0064497A" w:rsidP="00377F18">
    <w:pPr>
      <w:pStyle w:val="a9"/>
      <w:framePr w:wrap="around" w:vAnchor="text" w:hAnchor="margin" w:xAlign="center" w:y="1"/>
      <w:rPr>
        <w:rStyle w:val="ab"/>
      </w:rPr>
    </w:pPr>
  </w:p>
  <w:p w14:paraId="7B642410" w14:textId="77777777" w:rsidR="0064497A" w:rsidRDefault="006449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C4E71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70BBF"/>
    <w:multiLevelType w:val="hybridMultilevel"/>
    <w:tmpl w:val="3208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16C3"/>
    <w:multiLevelType w:val="multilevel"/>
    <w:tmpl w:val="FB26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B208A"/>
    <w:multiLevelType w:val="hybridMultilevel"/>
    <w:tmpl w:val="BF8E301E"/>
    <w:lvl w:ilvl="0" w:tplc="E1BEEA22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528"/>
    <w:multiLevelType w:val="hybridMultilevel"/>
    <w:tmpl w:val="125A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5735B"/>
    <w:multiLevelType w:val="hybridMultilevel"/>
    <w:tmpl w:val="7764B4FA"/>
    <w:lvl w:ilvl="0" w:tplc="75EE9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39C2"/>
    <w:multiLevelType w:val="multilevel"/>
    <w:tmpl w:val="F406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C3E5A"/>
    <w:multiLevelType w:val="hybridMultilevel"/>
    <w:tmpl w:val="3468F128"/>
    <w:lvl w:ilvl="0" w:tplc="8EC46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791933"/>
    <w:multiLevelType w:val="hybridMultilevel"/>
    <w:tmpl w:val="AD0A029A"/>
    <w:lvl w:ilvl="0" w:tplc="C14024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55102"/>
    <w:multiLevelType w:val="hybridMultilevel"/>
    <w:tmpl w:val="08DA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6138E"/>
    <w:multiLevelType w:val="hybridMultilevel"/>
    <w:tmpl w:val="F30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4B69"/>
    <w:multiLevelType w:val="hybridMultilevel"/>
    <w:tmpl w:val="8EB8913C"/>
    <w:lvl w:ilvl="0" w:tplc="75EE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60E63"/>
    <w:multiLevelType w:val="hybridMultilevel"/>
    <w:tmpl w:val="2B6A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982"/>
    <w:multiLevelType w:val="multilevel"/>
    <w:tmpl w:val="1FD4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40C049A9"/>
    <w:multiLevelType w:val="hybridMultilevel"/>
    <w:tmpl w:val="FA22A658"/>
    <w:lvl w:ilvl="0" w:tplc="BE843E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4828A5"/>
    <w:multiLevelType w:val="hybridMultilevel"/>
    <w:tmpl w:val="B81CA556"/>
    <w:lvl w:ilvl="0" w:tplc="76867B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05F13"/>
    <w:multiLevelType w:val="hybridMultilevel"/>
    <w:tmpl w:val="993E8916"/>
    <w:lvl w:ilvl="0" w:tplc="8B8A9AF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E31F9B"/>
    <w:multiLevelType w:val="hybridMultilevel"/>
    <w:tmpl w:val="349E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4544"/>
    <w:multiLevelType w:val="hybridMultilevel"/>
    <w:tmpl w:val="F9E8DD0E"/>
    <w:lvl w:ilvl="0" w:tplc="75EE9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B97EE7"/>
    <w:multiLevelType w:val="multilevel"/>
    <w:tmpl w:val="763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32744"/>
    <w:multiLevelType w:val="multilevel"/>
    <w:tmpl w:val="1FD4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5E10638A"/>
    <w:multiLevelType w:val="hybridMultilevel"/>
    <w:tmpl w:val="91E8E3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5E2159A3"/>
    <w:multiLevelType w:val="hybridMultilevel"/>
    <w:tmpl w:val="8DEC0BB6"/>
    <w:lvl w:ilvl="0" w:tplc="74F0BA9C">
      <w:start w:val="5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 w15:restartNumberingAfterBreak="0">
    <w:nsid w:val="60160769"/>
    <w:multiLevelType w:val="multilevel"/>
    <w:tmpl w:val="4476CB74"/>
    <w:lvl w:ilvl="0">
      <w:start w:val="1"/>
      <w:numFmt w:val="decimal"/>
      <w:lvlText w:val="%1."/>
      <w:lvlJc w:val="left"/>
      <w:pPr>
        <w:ind w:left="1649" w:hanging="9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5"/>
      </w:rPr>
    </w:lvl>
  </w:abstractNum>
  <w:abstractNum w:abstractNumId="24" w15:restartNumberingAfterBreak="0">
    <w:nsid w:val="69325F99"/>
    <w:multiLevelType w:val="hybridMultilevel"/>
    <w:tmpl w:val="12DCBFBE"/>
    <w:lvl w:ilvl="0" w:tplc="CC9653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FA790B"/>
    <w:multiLevelType w:val="hybridMultilevel"/>
    <w:tmpl w:val="F5567D4A"/>
    <w:lvl w:ilvl="0" w:tplc="75EE9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4E0703"/>
    <w:multiLevelType w:val="hybridMultilevel"/>
    <w:tmpl w:val="47C6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9539E"/>
    <w:multiLevelType w:val="hybridMultilevel"/>
    <w:tmpl w:val="F25082E2"/>
    <w:lvl w:ilvl="0" w:tplc="F6523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F4DBB"/>
    <w:multiLevelType w:val="hybridMultilevel"/>
    <w:tmpl w:val="F4B2D56C"/>
    <w:lvl w:ilvl="0" w:tplc="48008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343BB"/>
    <w:multiLevelType w:val="hybridMultilevel"/>
    <w:tmpl w:val="3FC4AFB0"/>
    <w:lvl w:ilvl="0" w:tplc="75EE9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BC2327"/>
    <w:multiLevelType w:val="hybridMultilevel"/>
    <w:tmpl w:val="BA1A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91D81"/>
    <w:multiLevelType w:val="hybridMultilevel"/>
    <w:tmpl w:val="22EC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5F7E"/>
    <w:multiLevelType w:val="hybridMultilevel"/>
    <w:tmpl w:val="3D3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ADC"/>
    <w:multiLevelType w:val="hybridMultilevel"/>
    <w:tmpl w:val="259C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84BE8"/>
    <w:multiLevelType w:val="hybridMultilevel"/>
    <w:tmpl w:val="2824594C"/>
    <w:lvl w:ilvl="0" w:tplc="0D2235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64129"/>
    <w:multiLevelType w:val="hybridMultilevel"/>
    <w:tmpl w:val="82A68F2A"/>
    <w:lvl w:ilvl="0" w:tplc="D5E2C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95E4E"/>
    <w:multiLevelType w:val="hybridMultilevel"/>
    <w:tmpl w:val="597A104C"/>
    <w:lvl w:ilvl="0" w:tplc="739A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27"/>
  </w:num>
  <w:num w:numId="9">
    <w:abstractNumId w:val="7"/>
  </w:num>
  <w:num w:numId="10">
    <w:abstractNumId w:val="0"/>
  </w:num>
  <w:num w:numId="11">
    <w:abstractNumId w:val="28"/>
  </w:num>
  <w:num w:numId="12">
    <w:abstractNumId w:val="3"/>
  </w:num>
  <w:num w:numId="13">
    <w:abstractNumId w:val="25"/>
  </w:num>
  <w:num w:numId="14">
    <w:abstractNumId w:val="31"/>
  </w:num>
  <w:num w:numId="15">
    <w:abstractNumId w:val="29"/>
  </w:num>
  <w:num w:numId="16">
    <w:abstractNumId w:val="34"/>
  </w:num>
  <w:num w:numId="17">
    <w:abstractNumId w:val="15"/>
  </w:num>
  <w:num w:numId="18">
    <w:abstractNumId w:val="8"/>
  </w:num>
  <w:num w:numId="19">
    <w:abstractNumId w:val="24"/>
  </w:num>
  <w:num w:numId="20">
    <w:abstractNumId w:val="30"/>
  </w:num>
  <w:num w:numId="21">
    <w:abstractNumId w:val="21"/>
  </w:num>
  <w:num w:numId="22">
    <w:abstractNumId w:val="4"/>
  </w:num>
  <w:num w:numId="23">
    <w:abstractNumId w:val="33"/>
  </w:num>
  <w:num w:numId="24">
    <w:abstractNumId w:val="18"/>
  </w:num>
  <w:num w:numId="25">
    <w:abstractNumId w:val="14"/>
  </w:num>
  <w:num w:numId="26">
    <w:abstractNumId w:val="16"/>
  </w:num>
  <w:num w:numId="27">
    <w:abstractNumId w:val="22"/>
  </w:num>
  <w:num w:numId="28">
    <w:abstractNumId w:val="23"/>
  </w:num>
  <w:num w:numId="29">
    <w:abstractNumId w:val="17"/>
  </w:num>
  <w:num w:numId="30">
    <w:abstractNumId w:val="35"/>
  </w:num>
  <w:num w:numId="31">
    <w:abstractNumId w:val="32"/>
  </w:num>
  <w:num w:numId="32">
    <w:abstractNumId w:val="36"/>
  </w:num>
  <w:num w:numId="33">
    <w:abstractNumId w:val="2"/>
  </w:num>
  <w:num w:numId="34">
    <w:abstractNumId w:val="6"/>
  </w:num>
  <w:num w:numId="35">
    <w:abstractNumId w:val="19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7"/>
    <w:rsid w:val="00020989"/>
    <w:rsid w:val="00041952"/>
    <w:rsid w:val="000657B7"/>
    <w:rsid w:val="00071567"/>
    <w:rsid w:val="000734CF"/>
    <w:rsid w:val="00073BF3"/>
    <w:rsid w:val="00096D75"/>
    <w:rsid w:val="000A10E0"/>
    <w:rsid w:val="000A1EE6"/>
    <w:rsid w:val="000A659A"/>
    <w:rsid w:val="000C1991"/>
    <w:rsid w:val="001017E3"/>
    <w:rsid w:val="0012535B"/>
    <w:rsid w:val="00141C1F"/>
    <w:rsid w:val="00160FC0"/>
    <w:rsid w:val="001610FE"/>
    <w:rsid w:val="00167A85"/>
    <w:rsid w:val="00177DA7"/>
    <w:rsid w:val="00185F7B"/>
    <w:rsid w:val="001B4869"/>
    <w:rsid w:val="001C1422"/>
    <w:rsid w:val="001E7866"/>
    <w:rsid w:val="001F0AB2"/>
    <w:rsid w:val="00200998"/>
    <w:rsid w:val="002032EC"/>
    <w:rsid w:val="0022281A"/>
    <w:rsid w:val="00224513"/>
    <w:rsid w:val="00243CF6"/>
    <w:rsid w:val="00253A56"/>
    <w:rsid w:val="002858B5"/>
    <w:rsid w:val="00291899"/>
    <w:rsid w:val="002A62D3"/>
    <w:rsid w:val="002C260B"/>
    <w:rsid w:val="002D4C9D"/>
    <w:rsid w:val="002D56DF"/>
    <w:rsid w:val="002D64D2"/>
    <w:rsid w:val="002E6791"/>
    <w:rsid w:val="00310980"/>
    <w:rsid w:val="00313011"/>
    <w:rsid w:val="00313264"/>
    <w:rsid w:val="003217D5"/>
    <w:rsid w:val="0032688D"/>
    <w:rsid w:val="00326C2C"/>
    <w:rsid w:val="003344C6"/>
    <w:rsid w:val="003531FA"/>
    <w:rsid w:val="00356A61"/>
    <w:rsid w:val="003658E0"/>
    <w:rsid w:val="0037024C"/>
    <w:rsid w:val="00377F18"/>
    <w:rsid w:val="003B2BD8"/>
    <w:rsid w:val="003C31B3"/>
    <w:rsid w:val="003D2795"/>
    <w:rsid w:val="003E2B7D"/>
    <w:rsid w:val="003E514C"/>
    <w:rsid w:val="003F5F32"/>
    <w:rsid w:val="003F799B"/>
    <w:rsid w:val="00423D4A"/>
    <w:rsid w:val="004318A7"/>
    <w:rsid w:val="00432154"/>
    <w:rsid w:val="00437AC3"/>
    <w:rsid w:val="004463DF"/>
    <w:rsid w:val="004470A7"/>
    <w:rsid w:val="00482730"/>
    <w:rsid w:val="00486067"/>
    <w:rsid w:val="0049325A"/>
    <w:rsid w:val="004A6EA1"/>
    <w:rsid w:val="004B36A5"/>
    <w:rsid w:val="004C5480"/>
    <w:rsid w:val="004C6F1D"/>
    <w:rsid w:val="004D4275"/>
    <w:rsid w:val="004E1CFF"/>
    <w:rsid w:val="004F79AD"/>
    <w:rsid w:val="00501448"/>
    <w:rsid w:val="0050779F"/>
    <w:rsid w:val="00515470"/>
    <w:rsid w:val="00527117"/>
    <w:rsid w:val="00536417"/>
    <w:rsid w:val="00542A08"/>
    <w:rsid w:val="00543811"/>
    <w:rsid w:val="005445E0"/>
    <w:rsid w:val="00545E08"/>
    <w:rsid w:val="005464AD"/>
    <w:rsid w:val="0056274E"/>
    <w:rsid w:val="00584E1D"/>
    <w:rsid w:val="00592DD3"/>
    <w:rsid w:val="005A2254"/>
    <w:rsid w:val="005A63F2"/>
    <w:rsid w:val="005B4C8F"/>
    <w:rsid w:val="005B5954"/>
    <w:rsid w:val="005C5990"/>
    <w:rsid w:val="005D0115"/>
    <w:rsid w:val="005D4FB3"/>
    <w:rsid w:val="005D75E3"/>
    <w:rsid w:val="005F6F02"/>
    <w:rsid w:val="005F6FDB"/>
    <w:rsid w:val="006028C2"/>
    <w:rsid w:val="0062224F"/>
    <w:rsid w:val="00623075"/>
    <w:rsid w:val="006326FD"/>
    <w:rsid w:val="00634A24"/>
    <w:rsid w:val="0064497A"/>
    <w:rsid w:val="00660CD5"/>
    <w:rsid w:val="00677902"/>
    <w:rsid w:val="00681565"/>
    <w:rsid w:val="006C1F6F"/>
    <w:rsid w:val="006C32EE"/>
    <w:rsid w:val="006C6563"/>
    <w:rsid w:val="006D1061"/>
    <w:rsid w:val="006E7639"/>
    <w:rsid w:val="006E7D22"/>
    <w:rsid w:val="00714C45"/>
    <w:rsid w:val="00736927"/>
    <w:rsid w:val="007439DB"/>
    <w:rsid w:val="00745D42"/>
    <w:rsid w:val="00747586"/>
    <w:rsid w:val="007509BC"/>
    <w:rsid w:val="00755DD4"/>
    <w:rsid w:val="007614B3"/>
    <w:rsid w:val="00774ED2"/>
    <w:rsid w:val="007750AC"/>
    <w:rsid w:val="007A6998"/>
    <w:rsid w:val="007B1B17"/>
    <w:rsid w:val="007B6954"/>
    <w:rsid w:val="007C4137"/>
    <w:rsid w:val="007E0E1B"/>
    <w:rsid w:val="007E0F67"/>
    <w:rsid w:val="007E7D3A"/>
    <w:rsid w:val="007F000E"/>
    <w:rsid w:val="00806611"/>
    <w:rsid w:val="00806763"/>
    <w:rsid w:val="008140AD"/>
    <w:rsid w:val="00814578"/>
    <w:rsid w:val="008454F2"/>
    <w:rsid w:val="008977C5"/>
    <w:rsid w:val="008A1467"/>
    <w:rsid w:val="008C1948"/>
    <w:rsid w:val="008C7BB2"/>
    <w:rsid w:val="008D040B"/>
    <w:rsid w:val="008F1A5D"/>
    <w:rsid w:val="008F3E44"/>
    <w:rsid w:val="00900BDC"/>
    <w:rsid w:val="009141C2"/>
    <w:rsid w:val="00931D55"/>
    <w:rsid w:val="00937227"/>
    <w:rsid w:val="0096398F"/>
    <w:rsid w:val="009957CD"/>
    <w:rsid w:val="009C2E9B"/>
    <w:rsid w:val="009C4AA0"/>
    <w:rsid w:val="009D0813"/>
    <w:rsid w:val="009D4682"/>
    <w:rsid w:val="009F3405"/>
    <w:rsid w:val="009F416F"/>
    <w:rsid w:val="00A042CB"/>
    <w:rsid w:val="00A044F7"/>
    <w:rsid w:val="00A053D1"/>
    <w:rsid w:val="00A11388"/>
    <w:rsid w:val="00A125BF"/>
    <w:rsid w:val="00A175F6"/>
    <w:rsid w:val="00A264C7"/>
    <w:rsid w:val="00A42CFF"/>
    <w:rsid w:val="00A473FF"/>
    <w:rsid w:val="00A60226"/>
    <w:rsid w:val="00A61E0C"/>
    <w:rsid w:val="00A65A08"/>
    <w:rsid w:val="00A660CF"/>
    <w:rsid w:val="00A81BB9"/>
    <w:rsid w:val="00A87D02"/>
    <w:rsid w:val="00A907AE"/>
    <w:rsid w:val="00A961CA"/>
    <w:rsid w:val="00AA154E"/>
    <w:rsid w:val="00AB4EDE"/>
    <w:rsid w:val="00AD3612"/>
    <w:rsid w:val="00AD3718"/>
    <w:rsid w:val="00AE70D8"/>
    <w:rsid w:val="00AF1130"/>
    <w:rsid w:val="00AF5342"/>
    <w:rsid w:val="00AF6B2F"/>
    <w:rsid w:val="00B00254"/>
    <w:rsid w:val="00B141F4"/>
    <w:rsid w:val="00B25F7A"/>
    <w:rsid w:val="00B50992"/>
    <w:rsid w:val="00B64215"/>
    <w:rsid w:val="00B7117C"/>
    <w:rsid w:val="00B73442"/>
    <w:rsid w:val="00B81C1B"/>
    <w:rsid w:val="00B850EA"/>
    <w:rsid w:val="00B8786A"/>
    <w:rsid w:val="00B94448"/>
    <w:rsid w:val="00B95ABD"/>
    <w:rsid w:val="00BA4167"/>
    <w:rsid w:val="00BA4823"/>
    <w:rsid w:val="00BA4BD3"/>
    <w:rsid w:val="00BB27F7"/>
    <w:rsid w:val="00BB44A4"/>
    <w:rsid w:val="00BD72D6"/>
    <w:rsid w:val="00C00C41"/>
    <w:rsid w:val="00C02C96"/>
    <w:rsid w:val="00C0511C"/>
    <w:rsid w:val="00C22460"/>
    <w:rsid w:val="00C27896"/>
    <w:rsid w:val="00C317C8"/>
    <w:rsid w:val="00C34516"/>
    <w:rsid w:val="00C34A32"/>
    <w:rsid w:val="00C41053"/>
    <w:rsid w:val="00C43842"/>
    <w:rsid w:val="00C466F2"/>
    <w:rsid w:val="00C56D1F"/>
    <w:rsid w:val="00C5771A"/>
    <w:rsid w:val="00C64C41"/>
    <w:rsid w:val="00C667B6"/>
    <w:rsid w:val="00C67DD6"/>
    <w:rsid w:val="00C73703"/>
    <w:rsid w:val="00C80FD4"/>
    <w:rsid w:val="00C81D2B"/>
    <w:rsid w:val="00C865F2"/>
    <w:rsid w:val="00CA5AF8"/>
    <w:rsid w:val="00CB55BF"/>
    <w:rsid w:val="00CB583D"/>
    <w:rsid w:val="00CB6BF3"/>
    <w:rsid w:val="00CC0C3D"/>
    <w:rsid w:val="00CC24B3"/>
    <w:rsid w:val="00CD132B"/>
    <w:rsid w:val="00CE168B"/>
    <w:rsid w:val="00CF588C"/>
    <w:rsid w:val="00D10CC0"/>
    <w:rsid w:val="00D143BE"/>
    <w:rsid w:val="00D20F38"/>
    <w:rsid w:val="00D245AD"/>
    <w:rsid w:val="00D245E2"/>
    <w:rsid w:val="00D31F8C"/>
    <w:rsid w:val="00D45AF4"/>
    <w:rsid w:val="00D52DCB"/>
    <w:rsid w:val="00D55ADD"/>
    <w:rsid w:val="00D56394"/>
    <w:rsid w:val="00D56D28"/>
    <w:rsid w:val="00D622EF"/>
    <w:rsid w:val="00D64547"/>
    <w:rsid w:val="00D65DB4"/>
    <w:rsid w:val="00D8076E"/>
    <w:rsid w:val="00D80840"/>
    <w:rsid w:val="00D9387B"/>
    <w:rsid w:val="00DB3927"/>
    <w:rsid w:val="00DB7175"/>
    <w:rsid w:val="00DC548B"/>
    <w:rsid w:val="00DC7E15"/>
    <w:rsid w:val="00DD4B30"/>
    <w:rsid w:val="00DD721C"/>
    <w:rsid w:val="00DE00B1"/>
    <w:rsid w:val="00DF3F4C"/>
    <w:rsid w:val="00DF6554"/>
    <w:rsid w:val="00E05B27"/>
    <w:rsid w:val="00E064E6"/>
    <w:rsid w:val="00E10DE6"/>
    <w:rsid w:val="00E128B5"/>
    <w:rsid w:val="00E5465D"/>
    <w:rsid w:val="00E56565"/>
    <w:rsid w:val="00E747E7"/>
    <w:rsid w:val="00E76670"/>
    <w:rsid w:val="00E904EB"/>
    <w:rsid w:val="00E9141A"/>
    <w:rsid w:val="00E97AC4"/>
    <w:rsid w:val="00EA6DA4"/>
    <w:rsid w:val="00EB1815"/>
    <w:rsid w:val="00EC689F"/>
    <w:rsid w:val="00ED6907"/>
    <w:rsid w:val="00ED719C"/>
    <w:rsid w:val="00EF0BBF"/>
    <w:rsid w:val="00EF4664"/>
    <w:rsid w:val="00F269F8"/>
    <w:rsid w:val="00F35514"/>
    <w:rsid w:val="00F36192"/>
    <w:rsid w:val="00F423AD"/>
    <w:rsid w:val="00F4651D"/>
    <w:rsid w:val="00F52524"/>
    <w:rsid w:val="00F65D98"/>
    <w:rsid w:val="00F81ABC"/>
    <w:rsid w:val="00F83289"/>
    <w:rsid w:val="00F90514"/>
    <w:rsid w:val="00FC0B07"/>
    <w:rsid w:val="00FC79A6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21386"/>
  <w14:defaultImageDpi w14:val="300"/>
  <w15:docId w15:val="{4B0FA06F-0EA1-4220-A5FB-DC43E55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F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27F7"/>
    <w:pPr>
      <w:ind w:firstLine="687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BB27F7"/>
    <w:rPr>
      <w:rFonts w:ascii="Times New Roman" w:eastAsia="Times New Roman" w:hAnsi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D245AD"/>
    <w:pPr>
      <w:ind w:left="720"/>
      <w:contextualSpacing/>
    </w:pPr>
  </w:style>
  <w:style w:type="table" w:styleId="a4">
    <w:name w:val="Table Grid"/>
    <w:basedOn w:val="a1"/>
    <w:uiPriority w:val="59"/>
    <w:rsid w:val="00CF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7D3A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4E1CFF"/>
    <w:rPr>
      <w:rFonts w:eastAsiaTheme="minorHAns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4E1CFF"/>
    <w:rPr>
      <w:rFonts w:eastAsiaTheme="minorHAns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C667B6"/>
    <w:pPr>
      <w:suppressAutoHyphens/>
      <w:spacing w:after="280" w:line="276" w:lineRule="auto"/>
    </w:pPr>
    <w:rPr>
      <w:color w:val="00000A"/>
    </w:rPr>
  </w:style>
  <w:style w:type="paragraph" w:customStyle="1" w:styleId="1">
    <w:name w:val="Абзац списка1"/>
    <w:basedOn w:val="a"/>
    <w:uiPriority w:val="99"/>
    <w:qFormat/>
    <w:rsid w:val="00D20F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unhideWhenUsed/>
    <w:rsid w:val="00D20F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5F7A"/>
  </w:style>
  <w:style w:type="character" w:customStyle="1" w:styleId="c3">
    <w:name w:val="c3"/>
    <w:basedOn w:val="a0"/>
    <w:rsid w:val="00B25F7A"/>
  </w:style>
  <w:style w:type="character" w:customStyle="1" w:styleId="c2">
    <w:name w:val="c2"/>
    <w:basedOn w:val="a0"/>
    <w:rsid w:val="00B25F7A"/>
  </w:style>
  <w:style w:type="paragraph" w:customStyle="1" w:styleId="c4">
    <w:name w:val="c4"/>
    <w:basedOn w:val="a"/>
    <w:rsid w:val="00B25F7A"/>
    <w:pPr>
      <w:spacing w:before="100" w:beforeAutospacing="1" w:after="100" w:afterAutospacing="1"/>
    </w:pPr>
  </w:style>
  <w:style w:type="paragraph" w:customStyle="1" w:styleId="c14">
    <w:name w:val="c14"/>
    <w:basedOn w:val="a"/>
    <w:rsid w:val="00B25F7A"/>
    <w:pPr>
      <w:spacing w:before="100" w:beforeAutospacing="1" w:after="100" w:afterAutospacing="1"/>
    </w:pPr>
  </w:style>
  <w:style w:type="paragraph" w:customStyle="1" w:styleId="c11">
    <w:name w:val="c11"/>
    <w:basedOn w:val="a"/>
    <w:rsid w:val="00B25F7A"/>
    <w:pPr>
      <w:spacing w:before="100" w:beforeAutospacing="1" w:after="100" w:afterAutospacing="1"/>
    </w:pPr>
  </w:style>
  <w:style w:type="paragraph" w:customStyle="1" w:styleId="c1">
    <w:name w:val="c1"/>
    <w:basedOn w:val="a"/>
    <w:rsid w:val="00B25F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6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89F"/>
    <w:rPr>
      <w:rFonts w:ascii="Times New Roman" w:eastAsia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EC689F"/>
  </w:style>
  <w:style w:type="paragraph" w:styleId="ac">
    <w:name w:val="footer"/>
    <w:basedOn w:val="a"/>
    <w:link w:val="ad"/>
    <w:uiPriority w:val="99"/>
    <w:unhideWhenUsed/>
    <w:rsid w:val="00DF3F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3F4C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4"/>
    <w:uiPriority w:val="59"/>
    <w:rsid w:val="00660CD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65A0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C64C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4C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33B2-E621-4814-8A0E-F0102C1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"Хибины"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cp:lastPrinted>2017-12-29T13:27:00Z</cp:lastPrinted>
  <dcterms:created xsi:type="dcterms:W3CDTF">2017-12-29T13:24:00Z</dcterms:created>
  <dcterms:modified xsi:type="dcterms:W3CDTF">2018-01-10T08:59:00Z</dcterms:modified>
</cp:coreProperties>
</file>